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4E1A" w14:textId="3BB807E7" w:rsidR="00456839" w:rsidRDefault="00456839">
      <w:pPr>
        <w:jc w:val="center"/>
        <w:rPr>
          <w:rFonts w:ascii="Arial" w:eastAsia="Arial" w:hAnsi="Arial" w:cs="Arial"/>
        </w:rPr>
      </w:pPr>
    </w:p>
    <w:p w14:paraId="2DB60E18" w14:textId="77777777" w:rsidR="00456839" w:rsidRDefault="00456839">
      <w:pPr>
        <w:rPr>
          <w:rFonts w:ascii="Arial" w:eastAsia="Arial" w:hAnsi="Arial" w:cs="Arial"/>
        </w:rPr>
      </w:pPr>
    </w:p>
    <w:p w14:paraId="3C476F9B" w14:textId="711E7001" w:rsidR="00456839" w:rsidRDefault="004C4103">
      <w:pPr>
        <w:jc w:val="center"/>
        <w:rPr>
          <w:rFonts w:ascii="Arial" w:eastAsia="Arial" w:hAnsi="Arial" w:cs="Arial"/>
          <w:sz w:val="28"/>
          <w:szCs w:val="28"/>
        </w:rPr>
      </w:pPr>
      <w:r>
        <w:rPr>
          <w:rFonts w:ascii="Arial" w:eastAsia="Arial" w:hAnsi="Arial" w:cs="Arial"/>
          <w:sz w:val="28"/>
          <w:szCs w:val="28"/>
        </w:rPr>
        <w:t>NZ Short Code Application</w:t>
      </w:r>
    </w:p>
    <w:p w14:paraId="78C61F55" w14:textId="77777777" w:rsidR="001A5FC6" w:rsidRDefault="001A5FC6">
      <w:pPr>
        <w:jc w:val="center"/>
        <w:rPr>
          <w:rFonts w:ascii="Arial" w:eastAsia="Arial" w:hAnsi="Arial" w:cs="Arial"/>
          <w:sz w:val="28"/>
          <w:szCs w:val="28"/>
        </w:rPr>
      </w:pPr>
    </w:p>
    <w:p w14:paraId="7EC34967" w14:textId="24E3DE38" w:rsidR="00B1782F" w:rsidRDefault="00B1782F">
      <w:pPr>
        <w:jc w:val="center"/>
        <w:rPr>
          <w:rFonts w:ascii="Arial" w:eastAsia="Arial" w:hAnsi="Arial" w:cs="Arial"/>
          <w:sz w:val="28"/>
          <w:szCs w:val="28"/>
        </w:rPr>
      </w:pPr>
    </w:p>
    <w:p w14:paraId="14E69719" w14:textId="60C8582C" w:rsidR="00B1782F" w:rsidRDefault="00B1782F" w:rsidP="00B1782F">
      <w:pPr>
        <w:rPr>
          <w:rFonts w:ascii="Arial" w:eastAsia="Arial" w:hAnsi="Arial" w:cs="Arial"/>
          <w:sz w:val="28"/>
          <w:szCs w:val="28"/>
        </w:rPr>
      </w:pPr>
      <w:r>
        <w:rPr>
          <w:rFonts w:ascii="Arial" w:eastAsia="Arial" w:hAnsi="Arial" w:cs="Arial"/>
          <w:sz w:val="28"/>
          <w:szCs w:val="28"/>
        </w:rPr>
        <w:t>Please ensure understand the following when sending to NZ-</w:t>
      </w:r>
    </w:p>
    <w:p w14:paraId="458EFC34" w14:textId="196E36BA" w:rsidR="00B1782F" w:rsidRDefault="00B1782F" w:rsidP="00B1782F">
      <w:pPr>
        <w:rPr>
          <w:rFonts w:ascii="Arial" w:eastAsia="Arial" w:hAnsi="Arial" w:cs="Arial"/>
          <w:sz w:val="28"/>
          <w:szCs w:val="28"/>
        </w:rPr>
      </w:pPr>
    </w:p>
    <w:p w14:paraId="010A5213" w14:textId="3B9A4FF0" w:rsidR="001A5FC6" w:rsidRDefault="001A5FC6" w:rsidP="00B1782F">
      <w:pPr>
        <w:pStyle w:val="ListParagraph"/>
        <w:numPr>
          <w:ilvl w:val="0"/>
          <w:numId w:val="1"/>
        </w:numPr>
        <w:rPr>
          <w:rFonts w:ascii="Arial" w:eastAsia="Arial" w:hAnsi="Arial" w:cs="Arial"/>
          <w:sz w:val="28"/>
          <w:szCs w:val="28"/>
        </w:rPr>
      </w:pPr>
      <w:r>
        <w:rPr>
          <w:rFonts w:ascii="Arial" w:eastAsia="Arial" w:hAnsi="Arial" w:cs="Arial"/>
          <w:sz w:val="28"/>
          <w:szCs w:val="28"/>
        </w:rPr>
        <w:t>Codes must be dedicated to the message content provider.</w:t>
      </w:r>
    </w:p>
    <w:p w14:paraId="34363D43" w14:textId="29F98D05" w:rsidR="00B1782F" w:rsidRDefault="00B1782F" w:rsidP="00B1782F">
      <w:pPr>
        <w:pStyle w:val="ListParagraph"/>
        <w:numPr>
          <w:ilvl w:val="0"/>
          <w:numId w:val="1"/>
        </w:numPr>
        <w:rPr>
          <w:rFonts w:ascii="Arial" w:eastAsia="Arial" w:hAnsi="Arial" w:cs="Arial"/>
          <w:sz w:val="28"/>
          <w:szCs w:val="28"/>
        </w:rPr>
      </w:pPr>
      <w:r>
        <w:rPr>
          <w:rFonts w:ascii="Arial" w:eastAsia="Arial" w:hAnsi="Arial" w:cs="Arial"/>
          <w:sz w:val="28"/>
          <w:szCs w:val="28"/>
        </w:rPr>
        <w:t>NZ Networks do not accept Sender ID’s. Messages are identified by the Code</w:t>
      </w:r>
      <w:r w:rsidR="001A5FC6">
        <w:rPr>
          <w:rFonts w:ascii="Arial" w:eastAsia="Arial" w:hAnsi="Arial" w:cs="Arial"/>
          <w:sz w:val="28"/>
          <w:szCs w:val="28"/>
        </w:rPr>
        <w:t>.</w:t>
      </w:r>
    </w:p>
    <w:p w14:paraId="74018DA3" w14:textId="65A3C2B2" w:rsidR="00B1782F" w:rsidRDefault="00B1782F" w:rsidP="00B1782F">
      <w:pPr>
        <w:pStyle w:val="ListParagraph"/>
        <w:numPr>
          <w:ilvl w:val="0"/>
          <w:numId w:val="1"/>
        </w:numPr>
        <w:rPr>
          <w:rFonts w:ascii="Arial" w:eastAsia="Arial" w:hAnsi="Arial" w:cs="Arial"/>
          <w:sz w:val="28"/>
          <w:szCs w:val="28"/>
        </w:rPr>
      </w:pPr>
      <w:r>
        <w:rPr>
          <w:rFonts w:ascii="Arial" w:eastAsia="Arial" w:hAnsi="Arial" w:cs="Arial"/>
          <w:sz w:val="28"/>
          <w:szCs w:val="28"/>
        </w:rPr>
        <w:t>The name of the message “Content” provider must be included in the message</w:t>
      </w:r>
      <w:r w:rsidR="001A5FC6">
        <w:rPr>
          <w:rFonts w:ascii="Arial" w:eastAsia="Arial" w:hAnsi="Arial" w:cs="Arial"/>
          <w:sz w:val="28"/>
          <w:szCs w:val="28"/>
        </w:rPr>
        <w:t>.</w:t>
      </w:r>
    </w:p>
    <w:p w14:paraId="36156878" w14:textId="52B51E0E" w:rsidR="00B1782F" w:rsidRPr="00B1782F" w:rsidRDefault="00B1782F" w:rsidP="00B1782F">
      <w:pPr>
        <w:pStyle w:val="ListParagraph"/>
        <w:numPr>
          <w:ilvl w:val="0"/>
          <w:numId w:val="1"/>
        </w:numPr>
        <w:rPr>
          <w:rFonts w:ascii="Arial" w:eastAsia="Arial" w:hAnsi="Arial" w:cs="Arial"/>
          <w:sz w:val="28"/>
          <w:szCs w:val="28"/>
        </w:rPr>
      </w:pPr>
      <w:r w:rsidRPr="00B1782F">
        <w:rPr>
          <w:rFonts w:ascii="Arial" w:eastAsia="Arial" w:hAnsi="Arial" w:cs="Arial"/>
          <w:sz w:val="28"/>
          <w:szCs w:val="28"/>
        </w:rPr>
        <w:t>When using a Std Rated code, if a response is expected the message content must include</w:t>
      </w:r>
      <w:r>
        <w:rPr>
          <w:rFonts w:ascii="Arial" w:eastAsia="Arial" w:hAnsi="Arial" w:cs="Arial"/>
          <w:sz w:val="28"/>
          <w:szCs w:val="28"/>
        </w:rPr>
        <w:t xml:space="preserve"> -</w:t>
      </w:r>
      <w:r w:rsidRPr="00B1782F">
        <w:rPr>
          <w:rFonts w:ascii="Arial" w:eastAsia="Arial" w:hAnsi="Arial" w:cs="Arial"/>
          <w:sz w:val="28"/>
          <w:szCs w:val="28"/>
        </w:rPr>
        <w:t xml:space="preserve"> “</w:t>
      </w:r>
      <w:proofErr w:type="spellStart"/>
      <w:r w:rsidRPr="00B1782F">
        <w:rPr>
          <w:rFonts w:ascii="Arial" w:eastAsia="Arial" w:hAnsi="Arial" w:cs="Arial"/>
          <w:sz w:val="28"/>
          <w:szCs w:val="28"/>
        </w:rPr>
        <w:t>Std</w:t>
      </w:r>
      <w:r w:rsidR="00E828CD">
        <w:rPr>
          <w:rFonts w:ascii="Arial" w:eastAsia="Arial" w:hAnsi="Arial" w:cs="Arial"/>
          <w:sz w:val="28"/>
          <w:szCs w:val="28"/>
        </w:rPr>
        <w:t>Chg</w:t>
      </w:r>
      <w:r w:rsidRPr="00B1782F">
        <w:rPr>
          <w:rFonts w:ascii="Arial" w:eastAsia="Arial" w:hAnsi="Arial" w:cs="Arial"/>
          <w:sz w:val="28"/>
          <w:szCs w:val="28"/>
        </w:rPr>
        <w:t>Apply</w:t>
      </w:r>
      <w:proofErr w:type="spellEnd"/>
      <w:r w:rsidRPr="00B1782F">
        <w:rPr>
          <w:rFonts w:ascii="Arial" w:eastAsia="Arial" w:hAnsi="Arial" w:cs="Arial"/>
          <w:sz w:val="28"/>
          <w:szCs w:val="28"/>
        </w:rPr>
        <w:t>”</w:t>
      </w:r>
      <w:r w:rsidR="001A5FC6">
        <w:rPr>
          <w:rFonts w:ascii="Arial" w:eastAsia="Arial" w:hAnsi="Arial" w:cs="Arial"/>
          <w:sz w:val="28"/>
          <w:szCs w:val="28"/>
        </w:rPr>
        <w:t>.</w:t>
      </w:r>
    </w:p>
    <w:p w14:paraId="0DA5A852" w14:textId="48BCE012" w:rsidR="00B1782F" w:rsidRPr="00B1782F" w:rsidRDefault="00B1782F" w:rsidP="00B1782F">
      <w:pPr>
        <w:pStyle w:val="NormalWeb"/>
        <w:numPr>
          <w:ilvl w:val="0"/>
          <w:numId w:val="1"/>
        </w:numPr>
        <w:shd w:val="clear" w:color="auto" w:fill="FFFFFF"/>
        <w:rPr>
          <w:rFonts w:ascii="Arial" w:eastAsia="Arial" w:hAnsi="Arial" w:cs="Arial"/>
          <w:sz w:val="28"/>
          <w:szCs w:val="28"/>
          <w:lang w:val="en-US"/>
        </w:rPr>
      </w:pPr>
      <w:r w:rsidRPr="00B1782F">
        <w:rPr>
          <w:rFonts w:ascii="Arial" w:eastAsia="Arial" w:hAnsi="Arial" w:cs="Arial"/>
          <w:sz w:val="28"/>
          <w:szCs w:val="28"/>
          <w:lang w:val="en-US"/>
        </w:rPr>
        <w:t xml:space="preserve">When the message contains a URL the message content must include </w:t>
      </w:r>
      <w:proofErr w:type="gramStart"/>
      <w:r>
        <w:rPr>
          <w:rFonts w:ascii="Arial" w:eastAsia="Arial" w:hAnsi="Arial" w:cs="Arial"/>
          <w:sz w:val="28"/>
          <w:szCs w:val="28"/>
          <w:lang w:val="en-US"/>
        </w:rPr>
        <w:t>-</w:t>
      </w:r>
      <w:r w:rsidRPr="00B1782F">
        <w:rPr>
          <w:rFonts w:ascii="Arial" w:eastAsia="Arial" w:hAnsi="Arial" w:cs="Arial"/>
          <w:sz w:val="28"/>
          <w:szCs w:val="28"/>
          <w:lang w:val="en-US"/>
        </w:rPr>
        <w:t>“</w:t>
      </w:r>
      <w:proofErr w:type="spellStart"/>
      <w:proofErr w:type="gramEnd"/>
      <w:r w:rsidRPr="00B1782F">
        <w:rPr>
          <w:rFonts w:ascii="Arial" w:eastAsia="Arial" w:hAnsi="Arial" w:cs="Arial"/>
          <w:sz w:val="28"/>
          <w:szCs w:val="28"/>
          <w:lang w:val="en-US"/>
        </w:rPr>
        <w:t>Data$Apply</w:t>
      </w:r>
      <w:proofErr w:type="spellEnd"/>
      <w:r w:rsidRPr="00B1782F">
        <w:rPr>
          <w:rFonts w:ascii="Arial" w:eastAsia="Arial" w:hAnsi="Arial" w:cs="Arial"/>
          <w:sz w:val="28"/>
          <w:szCs w:val="28"/>
          <w:lang w:val="en-US"/>
        </w:rPr>
        <w:t>”</w:t>
      </w:r>
      <w:r w:rsidR="001A5FC6">
        <w:rPr>
          <w:rFonts w:ascii="Arial" w:eastAsia="Arial" w:hAnsi="Arial" w:cs="Arial"/>
          <w:sz w:val="28"/>
          <w:szCs w:val="28"/>
          <w:lang w:val="en-US"/>
        </w:rPr>
        <w:t>.</w:t>
      </w:r>
    </w:p>
    <w:p w14:paraId="71374BF5" w14:textId="1CCA1BB0" w:rsidR="00B1782F" w:rsidRDefault="00B1782F" w:rsidP="00B1782F">
      <w:pPr>
        <w:pStyle w:val="ListParagraph"/>
        <w:numPr>
          <w:ilvl w:val="0"/>
          <w:numId w:val="1"/>
        </w:numPr>
        <w:rPr>
          <w:rFonts w:ascii="Arial" w:eastAsia="Arial" w:hAnsi="Arial" w:cs="Arial"/>
          <w:sz w:val="28"/>
          <w:szCs w:val="28"/>
        </w:rPr>
      </w:pPr>
      <w:r>
        <w:rPr>
          <w:rFonts w:ascii="Arial" w:eastAsia="Arial" w:hAnsi="Arial" w:cs="Arial"/>
          <w:sz w:val="28"/>
          <w:szCs w:val="28"/>
        </w:rPr>
        <w:t xml:space="preserve">You must be able to show how the </w:t>
      </w:r>
      <w:r w:rsidR="00F42678">
        <w:rPr>
          <w:rFonts w:ascii="Arial" w:eastAsia="Arial" w:hAnsi="Arial" w:cs="Arial"/>
          <w:sz w:val="28"/>
          <w:szCs w:val="28"/>
        </w:rPr>
        <w:t>handset owner</w:t>
      </w:r>
      <w:r>
        <w:rPr>
          <w:rFonts w:ascii="Arial" w:eastAsia="Arial" w:hAnsi="Arial" w:cs="Arial"/>
          <w:sz w:val="28"/>
          <w:szCs w:val="28"/>
        </w:rPr>
        <w:t xml:space="preserve"> “</w:t>
      </w:r>
      <w:proofErr w:type="spellStart"/>
      <w:r>
        <w:rPr>
          <w:rFonts w:ascii="Arial" w:eastAsia="Arial" w:hAnsi="Arial" w:cs="Arial"/>
          <w:sz w:val="28"/>
          <w:szCs w:val="28"/>
        </w:rPr>
        <w:t>Opts</w:t>
      </w:r>
      <w:proofErr w:type="spellEnd"/>
      <w:r>
        <w:rPr>
          <w:rFonts w:ascii="Arial" w:eastAsia="Arial" w:hAnsi="Arial" w:cs="Arial"/>
          <w:sz w:val="28"/>
          <w:szCs w:val="28"/>
        </w:rPr>
        <w:t>-In” to receive messages</w:t>
      </w:r>
      <w:r w:rsidR="001A5FC6">
        <w:rPr>
          <w:rFonts w:ascii="Arial" w:eastAsia="Arial" w:hAnsi="Arial" w:cs="Arial"/>
          <w:sz w:val="28"/>
          <w:szCs w:val="28"/>
        </w:rPr>
        <w:t>. This would be a “tick” box. Networks do not accept this being just in the T&amp;C’s.</w:t>
      </w:r>
    </w:p>
    <w:p w14:paraId="3F7F5203" w14:textId="589BAD34" w:rsidR="00B1782F" w:rsidRDefault="00B1782F" w:rsidP="00B1782F">
      <w:pPr>
        <w:pStyle w:val="NormalWeb"/>
        <w:numPr>
          <w:ilvl w:val="0"/>
          <w:numId w:val="1"/>
        </w:numPr>
        <w:shd w:val="clear" w:color="auto" w:fill="FFFFFF"/>
        <w:rPr>
          <w:rFonts w:ascii="Arial" w:eastAsia="Arial" w:hAnsi="Arial" w:cs="Arial"/>
          <w:sz w:val="28"/>
          <w:szCs w:val="28"/>
          <w:lang w:val="en-US"/>
        </w:rPr>
      </w:pPr>
      <w:r w:rsidRPr="00B1782F">
        <w:rPr>
          <w:rFonts w:ascii="Arial" w:eastAsia="Arial" w:hAnsi="Arial" w:cs="Arial"/>
          <w:sz w:val="28"/>
          <w:szCs w:val="28"/>
          <w:lang w:val="en-US"/>
        </w:rPr>
        <w:t>Promotional messages must identify a mechanism to “Opt-Out” in the message content. Opt-Out must be free to the handset owner</w:t>
      </w:r>
      <w:r w:rsidR="001A5FC6">
        <w:rPr>
          <w:rFonts w:ascii="Arial" w:eastAsia="Arial" w:hAnsi="Arial" w:cs="Arial"/>
          <w:sz w:val="28"/>
          <w:szCs w:val="28"/>
          <w:lang w:val="en-US"/>
        </w:rPr>
        <w:t>, unless stated in T&amp;</w:t>
      </w:r>
      <w:proofErr w:type="gramStart"/>
      <w:r w:rsidR="001A5FC6">
        <w:rPr>
          <w:rFonts w:ascii="Arial" w:eastAsia="Arial" w:hAnsi="Arial" w:cs="Arial"/>
          <w:sz w:val="28"/>
          <w:szCs w:val="28"/>
          <w:lang w:val="en-US"/>
        </w:rPr>
        <w:t>C’s</w:t>
      </w:r>
      <w:proofErr w:type="gramEnd"/>
      <w:r w:rsidR="001A5FC6">
        <w:rPr>
          <w:rFonts w:ascii="Arial" w:eastAsia="Arial" w:hAnsi="Arial" w:cs="Arial"/>
          <w:sz w:val="28"/>
          <w:szCs w:val="28"/>
          <w:lang w:val="en-US"/>
        </w:rPr>
        <w:t xml:space="preserve"> as part of Opt-In process. In this case message must Include “</w:t>
      </w:r>
      <w:proofErr w:type="spellStart"/>
      <w:r w:rsidR="001A5FC6">
        <w:rPr>
          <w:rFonts w:ascii="Arial" w:eastAsia="Arial" w:hAnsi="Arial" w:cs="Arial"/>
          <w:sz w:val="28"/>
          <w:szCs w:val="28"/>
          <w:lang w:val="en-US"/>
        </w:rPr>
        <w:t>Std</w:t>
      </w:r>
      <w:r w:rsidR="00E828CD">
        <w:rPr>
          <w:rFonts w:ascii="Arial" w:eastAsia="Arial" w:hAnsi="Arial" w:cs="Arial"/>
          <w:sz w:val="28"/>
          <w:szCs w:val="28"/>
          <w:lang w:val="en-US"/>
        </w:rPr>
        <w:t>Chg</w:t>
      </w:r>
      <w:r w:rsidR="001A5FC6">
        <w:rPr>
          <w:rFonts w:ascii="Arial" w:eastAsia="Arial" w:hAnsi="Arial" w:cs="Arial"/>
          <w:sz w:val="28"/>
          <w:szCs w:val="28"/>
          <w:lang w:val="en-US"/>
        </w:rPr>
        <w:t>Apply</w:t>
      </w:r>
      <w:proofErr w:type="spellEnd"/>
      <w:r w:rsidR="001A5FC6">
        <w:rPr>
          <w:rFonts w:ascii="Arial" w:eastAsia="Arial" w:hAnsi="Arial" w:cs="Arial"/>
          <w:sz w:val="28"/>
          <w:szCs w:val="28"/>
          <w:lang w:val="en-US"/>
        </w:rPr>
        <w:t>”.</w:t>
      </w:r>
    </w:p>
    <w:p w14:paraId="41F815BE" w14:textId="7DDCC688" w:rsidR="00F03840" w:rsidRDefault="00F03840" w:rsidP="00B1782F">
      <w:pPr>
        <w:pStyle w:val="NormalWeb"/>
        <w:numPr>
          <w:ilvl w:val="0"/>
          <w:numId w:val="1"/>
        </w:numPr>
        <w:shd w:val="clear" w:color="auto" w:fill="FFFFFF"/>
        <w:rPr>
          <w:rFonts w:ascii="Arial" w:eastAsia="Arial" w:hAnsi="Arial" w:cs="Arial"/>
          <w:sz w:val="28"/>
          <w:szCs w:val="28"/>
          <w:lang w:val="en-US"/>
        </w:rPr>
      </w:pPr>
      <w:r>
        <w:rPr>
          <w:rFonts w:ascii="Arial" w:eastAsia="Arial" w:hAnsi="Arial" w:cs="Arial"/>
          <w:sz w:val="28"/>
          <w:szCs w:val="28"/>
          <w:lang w:val="en-US"/>
        </w:rPr>
        <w:t>When using a Std-Rated code the charges must be listed in the Customer T&amp;C’s</w:t>
      </w:r>
    </w:p>
    <w:p w14:paraId="19B93922" w14:textId="2A66C469" w:rsidR="00F03840" w:rsidRPr="00B1782F" w:rsidRDefault="00F03840" w:rsidP="00F03840">
      <w:pPr>
        <w:pStyle w:val="NormalWeb"/>
        <w:shd w:val="clear" w:color="auto" w:fill="FFFFFF"/>
        <w:ind w:left="720"/>
        <w:rPr>
          <w:rFonts w:ascii="Arial" w:eastAsia="Arial" w:hAnsi="Arial" w:cs="Arial"/>
          <w:sz w:val="28"/>
          <w:szCs w:val="28"/>
          <w:lang w:val="en-US"/>
        </w:rPr>
      </w:pPr>
      <w:r>
        <w:rPr>
          <w:rFonts w:ascii="Arial" w:eastAsia="Arial" w:hAnsi="Arial" w:cs="Arial"/>
          <w:sz w:val="28"/>
          <w:szCs w:val="28"/>
          <w:lang w:val="en-US"/>
        </w:rPr>
        <w:t xml:space="preserve">Example:  Responding to an SMS incurs the following charge - Vodafone, Skinny, Spark 20c. </w:t>
      </w:r>
      <w:r w:rsidR="00732848">
        <w:rPr>
          <w:rFonts w:ascii="Arial" w:eastAsia="Arial" w:hAnsi="Arial" w:cs="Arial"/>
          <w:sz w:val="28"/>
          <w:szCs w:val="28"/>
          <w:lang w:val="en-US"/>
        </w:rPr>
        <w:t>2</w:t>
      </w:r>
      <w:r>
        <w:rPr>
          <w:rFonts w:ascii="Arial" w:eastAsia="Arial" w:hAnsi="Arial" w:cs="Arial"/>
          <w:sz w:val="28"/>
          <w:szCs w:val="28"/>
          <w:lang w:val="en-US"/>
        </w:rPr>
        <w:t xml:space="preserve"> Degrees 9c</w:t>
      </w:r>
    </w:p>
    <w:p w14:paraId="44692AC1" w14:textId="6A01B041" w:rsidR="00B1782F" w:rsidRDefault="00B1782F" w:rsidP="00B1782F">
      <w:pPr>
        <w:pStyle w:val="ListParagraph"/>
        <w:numPr>
          <w:ilvl w:val="0"/>
          <w:numId w:val="1"/>
        </w:numPr>
        <w:rPr>
          <w:rFonts w:ascii="Arial" w:eastAsia="Arial" w:hAnsi="Arial" w:cs="Arial"/>
          <w:sz w:val="28"/>
          <w:szCs w:val="28"/>
        </w:rPr>
      </w:pPr>
      <w:r>
        <w:rPr>
          <w:rFonts w:ascii="Arial" w:eastAsia="Arial" w:hAnsi="Arial" w:cs="Arial"/>
          <w:sz w:val="28"/>
          <w:szCs w:val="28"/>
        </w:rPr>
        <w:t>You must not send Unsolicited messages</w:t>
      </w:r>
      <w:r w:rsidR="001A5FC6">
        <w:rPr>
          <w:rFonts w:ascii="Arial" w:eastAsia="Arial" w:hAnsi="Arial" w:cs="Arial"/>
          <w:sz w:val="28"/>
          <w:szCs w:val="28"/>
        </w:rPr>
        <w:t>.</w:t>
      </w:r>
    </w:p>
    <w:p w14:paraId="01B55238" w14:textId="77777777" w:rsidR="00B1782F" w:rsidRDefault="00B1782F" w:rsidP="00B1782F">
      <w:pPr>
        <w:pStyle w:val="ListParagraph"/>
        <w:numPr>
          <w:ilvl w:val="0"/>
          <w:numId w:val="1"/>
        </w:numPr>
        <w:rPr>
          <w:rFonts w:ascii="Arial" w:eastAsia="Arial" w:hAnsi="Arial" w:cs="Arial"/>
          <w:sz w:val="28"/>
          <w:szCs w:val="28"/>
        </w:rPr>
      </w:pPr>
      <w:r>
        <w:rPr>
          <w:rFonts w:ascii="Arial" w:eastAsia="Arial" w:hAnsi="Arial" w:cs="Arial"/>
          <w:sz w:val="28"/>
          <w:szCs w:val="28"/>
        </w:rPr>
        <w:t xml:space="preserve">Phishing is illegal and can result in the Networks blocking your codes. </w:t>
      </w:r>
    </w:p>
    <w:p w14:paraId="0B2F0A0A" w14:textId="757213B3" w:rsidR="00B1782F" w:rsidRDefault="00B1782F" w:rsidP="00B1782F">
      <w:pPr>
        <w:ind w:left="720"/>
        <w:rPr>
          <w:rFonts w:ascii="Arial" w:eastAsia="Arial" w:hAnsi="Arial" w:cs="Arial"/>
          <w:sz w:val="28"/>
          <w:szCs w:val="28"/>
        </w:rPr>
      </w:pPr>
      <w:r w:rsidRPr="00B1782F">
        <w:rPr>
          <w:rFonts w:ascii="Arial" w:eastAsia="Arial" w:hAnsi="Arial" w:cs="Arial"/>
          <w:sz w:val="28"/>
          <w:szCs w:val="28"/>
        </w:rPr>
        <w:t>For example, Banks &amp; Courier companies being used as Content providers with a generic URL in the message content. These organisations in NZ don’t use ‘Shared’ codes and most likely will be dealing with a NZ SMS provider with routes directly to the Networks.</w:t>
      </w:r>
    </w:p>
    <w:p w14:paraId="346AC253" w14:textId="7EADAD36" w:rsidR="001A5FC6" w:rsidRDefault="001A5FC6" w:rsidP="00B1782F">
      <w:pPr>
        <w:ind w:left="720"/>
        <w:rPr>
          <w:rFonts w:ascii="Arial" w:eastAsia="Arial" w:hAnsi="Arial" w:cs="Arial"/>
          <w:sz w:val="28"/>
          <w:szCs w:val="28"/>
        </w:rPr>
      </w:pPr>
    </w:p>
    <w:p w14:paraId="67DAE042" w14:textId="7075C0D4" w:rsidR="001A5FC6" w:rsidRDefault="001A5FC6" w:rsidP="00B1782F">
      <w:pPr>
        <w:ind w:left="720"/>
        <w:rPr>
          <w:rFonts w:ascii="Arial" w:eastAsia="Arial" w:hAnsi="Arial" w:cs="Arial"/>
          <w:sz w:val="28"/>
          <w:szCs w:val="28"/>
        </w:rPr>
      </w:pPr>
      <w:r>
        <w:rPr>
          <w:rFonts w:ascii="Arial" w:eastAsia="Arial" w:hAnsi="Arial" w:cs="Arial"/>
          <w:sz w:val="28"/>
          <w:szCs w:val="28"/>
        </w:rPr>
        <w:t>Example</w:t>
      </w:r>
      <w:r w:rsidR="00F03840">
        <w:rPr>
          <w:rFonts w:ascii="Arial" w:eastAsia="Arial" w:hAnsi="Arial" w:cs="Arial"/>
          <w:sz w:val="28"/>
          <w:szCs w:val="28"/>
        </w:rPr>
        <w:t>:</w:t>
      </w:r>
      <w:r>
        <w:rPr>
          <w:rFonts w:ascii="Arial" w:eastAsia="Arial" w:hAnsi="Arial" w:cs="Arial"/>
          <w:sz w:val="28"/>
          <w:szCs w:val="28"/>
        </w:rPr>
        <w:t xml:space="preserve"> MT sent from ABC Ltd -</w:t>
      </w:r>
    </w:p>
    <w:p w14:paraId="08360FE3" w14:textId="0D6C6F7B" w:rsidR="001A5FC6" w:rsidRDefault="001A5FC6" w:rsidP="00B1782F">
      <w:pPr>
        <w:ind w:left="720"/>
        <w:rPr>
          <w:rFonts w:ascii="Arial" w:eastAsia="Arial" w:hAnsi="Arial" w:cs="Arial"/>
          <w:sz w:val="28"/>
          <w:szCs w:val="28"/>
        </w:rPr>
      </w:pPr>
      <w:r>
        <w:rPr>
          <w:rFonts w:ascii="Arial" w:eastAsia="Arial" w:hAnsi="Arial" w:cs="Arial"/>
          <w:sz w:val="28"/>
          <w:szCs w:val="28"/>
        </w:rPr>
        <w:t>Thank you for subscribing for ABC Limited promotions. Please visit our website for current deals spec.abc.com/ (</w:t>
      </w:r>
      <w:proofErr w:type="spellStart"/>
      <w:r>
        <w:rPr>
          <w:rFonts w:ascii="Arial" w:eastAsia="Arial" w:hAnsi="Arial" w:cs="Arial"/>
          <w:sz w:val="28"/>
          <w:szCs w:val="28"/>
        </w:rPr>
        <w:t>Data</w:t>
      </w:r>
      <w:r w:rsidR="00E828CD">
        <w:rPr>
          <w:rFonts w:ascii="Arial" w:eastAsia="Arial" w:hAnsi="Arial" w:cs="Arial"/>
          <w:sz w:val="28"/>
          <w:szCs w:val="28"/>
        </w:rPr>
        <w:t>$</w:t>
      </w:r>
      <w:r>
        <w:rPr>
          <w:rFonts w:ascii="Arial" w:eastAsia="Arial" w:hAnsi="Arial" w:cs="Arial"/>
          <w:sz w:val="28"/>
          <w:szCs w:val="28"/>
        </w:rPr>
        <w:t>Apply</w:t>
      </w:r>
      <w:proofErr w:type="spellEnd"/>
      <w:r>
        <w:rPr>
          <w:rFonts w:ascii="Arial" w:eastAsia="Arial" w:hAnsi="Arial" w:cs="Arial"/>
          <w:sz w:val="28"/>
          <w:szCs w:val="28"/>
        </w:rPr>
        <w:t>). Please txt “STOP” to opt out (</w:t>
      </w:r>
      <w:proofErr w:type="spellStart"/>
      <w:r>
        <w:rPr>
          <w:rFonts w:ascii="Arial" w:eastAsia="Arial" w:hAnsi="Arial" w:cs="Arial"/>
          <w:sz w:val="28"/>
          <w:szCs w:val="28"/>
        </w:rPr>
        <w:t>Std</w:t>
      </w:r>
      <w:r w:rsidR="00E828CD">
        <w:rPr>
          <w:rFonts w:ascii="Arial" w:eastAsia="Arial" w:hAnsi="Arial" w:cs="Arial"/>
          <w:sz w:val="28"/>
          <w:szCs w:val="28"/>
        </w:rPr>
        <w:t>Chg</w:t>
      </w:r>
      <w:r>
        <w:rPr>
          <w:rFonts w:ascii="Arial" w:eastAsia="Arial" w:hAnsi="Arial" w:cs="Arial"/>
          <w:sz w:val="28"/>
          <w:szCs w:val="28"/>
        </w:rPr>
        <w:t>Apply</w:t>
      </w:r>
      <w:proofErr w:type="spellEnd"/>
      <w:r>
        <w:rPr>
          <w:rFonts w:ascii="Arial" w:eastAsia="Arial" w:hAnsi="Arial" w:cs="Arial"/>
          <w:sz w:val="28"/>
          <w:szCs w:val="28"/>
        </w:rPr>
        <w:t>)</w:t>
      </w:r>
    </w:p>
    <w:p w14:paraId="3D98ED55" w14:textId="2ED5A455" w:rsidR="00F42678" w:rsidRDefault="00F42678" w:rsidP="00B1782F">
      <w:pPr>
        <w:ind w:left="720"/>
        <w:rPr>
          <w:rFonts w:ascii="Arial" w:eastAsia="Arial" w:hAnsi="Arial" w:cs="Arial"/>
          <w:sz w:val="28"/>
          <w:szCs w:val="28"/>
        </w:rPr>
      </w:pPr>
    </w:p>
    <w:p w14:paraId="550E0B2C" w14:textId="3EEE2B10" w:rsidR="00F42678" w:rsidRDefault="00F42678" w:rsidP="00B1782F">
      <w:pPr>
        <w:ind w:left="720"/>
        <w:rPr>
          <w:rFonts w:ascii="Arial" w:eastAsia="Arial" w:hAnsi="Arial" w:cs="Arial"/>
          <w:sz w:val="28"/>
          <w:szCs w:val="28"/>
        </w:rPr>
      </w:pPr>
      <w:r>
        <w:rPr>
          <w:rFonts w:ascii="Arial" w:eastAsia="Arial" w:hAnsi="Arial" w:cs="Arial"/>
          <w:sz w:val="28"/>
          <w:szCs w:val="28"/>
        </w:rPr>
        <w:t>Please let us know if you have any questions.</w:t>
      </w:r>
    </w:p>
    <w:p w14:paraId="73DEBA3E" w14:textId="429BD190" w:rsidR="001A5FC6" w:rsidRDefault="001A5FC6" w:rsidP="00B1782F">
      <w:pPr>
        <w:ind w:left="720"/>
        <w:rPr>
          <w:rFonts w:ascii="Arial" w:eastAsia="Arial" w:hAnsi="Arial" w:cs="Arial"/>
          <w:sz w:val="28"/>
          <w:szCs w:val="28"/>
        </w:rPr>
      </w:pPr>
    </w:p>
    <w:p w14:paraId="6EC350A9" w14:textId="55FA4AF2" w:rsidR="001A5FC6" w:rsidRDefault="001A5FC6" w:rsidP="00B1782F">
      <w:pPr>
        <w:ind w:left="720"/>
        <w:rPr>
          <w:rFonts w:ascii="Arial" w:eastAsia="Arial" w:hAnsi="Arial" w:cs="Arial"/>
          <w:sz w:val="28"/>
          <w:szCs w:val="28"/>
        </w:rPr>
      </w:pPr>
    </w:p>
    <w:p w14:paraId="3DFA4603" w14:textId="77777777" w:rsidR="001A5FC6" w:rsidRDefault="001A5FC6" w:rsidP="00F03840">
      <w:pPr>
        <w:rPr>
          <w:rFonts w:ascii="Arial" w:eastAsia="Arial" w:hAnsi="Arial" w:cs="Arial"/>
          <w:sz w:val="28"/>
          <w:szCs w:val="28"/>
        </w:rPr>
      </w:pPr>
    </w:p>
    <w:p w14:paraId="66952FF2" w14:textId="77777777" w:rsidR="00B1782F" w:rsidRDefault="00B1782F" w:rsidP="00B1782F">
      <w:pPr>
        <w:rPr>
          <w:rFonts w:ascii="Arial" w:eastAsia="Arial" w:hAnsi="Arial" w:cs="Arial"/>
          <w:sz w:val="28"/>
          <w:szCs w:val="28"/>
        </w:rPr>
      </w:pPr>
    </w:p>
    <w:p w14:paraId="1B9172B0" w14:textId="77777777" w:rsidR="00456839" w:rsidRDefault="00456839">
      <w:pPr>
        <w:rPr>
          <w:rFonts w:ascii="Arial" w:eastAsia="Arial" w:hAnsi="Arial" w:cs="Arial"/>
        </w:rPr>
      </w:pPr>
    </w:p>
    <w:tbl>
      <w:tblPr>
        <w:tblStyle w:val="a"/>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840"/>
        <w:gridCol w:w="1153"/>
        <w:gridCol w:w="7407"/>
      </w:tblGrid>
      <w:tr w:rsidR="00456839" w14:paraId="40D42E92" w14:textId="77777777" w:rsidTr="0082254B">
        <w:trPr>
          <w:trHeight w:val="680"/>
        </w:trPr>
        <w:tc>
          <w:tcPr>
            <w:tcW w:w="2208" w:type="dxa"/>
            <w:gridSpan w:val="2"/>
            <w:vAlign w:val="center"/>
          </w:tcPr>
          <w:p w14:paraId="35E99A90" w14:textId="77777777" w:rsidR="00456839" w:rsidRDefault="004C4103">
            <w:pPr>
              <w:rPr>
                <w:rFonts w:ascii="Arial" w:eastAsia="Arial" w:hAnsi="Arial" w:cs="Arial"/>
              </w:rPr>
            </w:pPr>
            <w:r>
              <w:rPr>
                <w:rFonts w:ascii="Arial" w:eastAsia="Arial" w:hAnsi="Arial" w:cs="Arial"/>
              </w:rPr>
              <w:t>Company Name</w:t>
            </w:r>
          </w:p>
        </w:tc>
        <w:tc>
          <w:tcPr>
            <w:tcW w:w="8560" w:type="dxa"/>
            <w:gridSpan w:val="2"/>
            <w:vAlign w:val="center"/>
          </w:tcPr>
          <w:p w14:paraId="5DDB4ADF" w14:textId="77777777" w:rsidR="00456839" w:rsidRDefault="00456839">
            <w:pPr>
              <w:rPr>
                <w:rFonts w:ascii="Arial" w:eastAsia="Arial" w:hAnsi="Arial" w:cs="Arial"/>
              </w:rPr>
            </w:pPr>
          </w:p>
        </w:tc>
      </w:tr>
      <w:tr w:rsidR="00456839" w14:paraId="6A0E92BE" w14:textId="77777777" w:rsidTr="0082254B">
        <w:trPr>
          <w:trHeight w:val="684"/>
        </w:trPr>
        <w:tc>
          <w:tcPr>
            <w:tcW w:w="2208" w:type="dxa"/>
            <w:gridSpan w:val="2"/>
            <w:tcBorders>
              <w:bottom w:val="single" w:sz="4" w:space="0" w:color="000000"/>
            </w:tcBorders>
            <w:shd w:val="clear" w:color="auto" w:fill="auto"/>
            <w:vAlign w:val="center"/>
          </w:tcPr>
          <w:p w14:paraId="270B5D8C" w14:textId="77777777" w:rsidR="00456839" w:rsidRDefault="004C4103">
            <w:pPr>
              <w:rPr>
                <w:rFonts w:ascii="Arial" w:eastAsia="Arial" w:hAnsi="Arial" w:cs="Arial"/>
              </w:rPr>
            </w:pPr>
            <w:r>
              <w:rPr>
                <w:rFonts w:ascii="Arial" w:eastAsia="Arial" w:hAnsi="Arial" w:cs="Arial"/>
              </w:rPr>
              <w:t>Company Address</w:t>
            </w:r>
          </w:p>
        </w:tc>
        <w:tc>
          <w:tcPr>
            <w:tcW w:w="8560" w:type="dxa"/>
            <w:gridSpan w:val="2"/>
            <w:tcBorders>
              <w:bottom w:val="single" w:sz="4" w:space="0" w:color="000000"/>
            </w:tcBorders>
            <w:shd w:val="clear" w:color="auto" w:fill="auto"/>
            <w:vAlign w:val="center"/>
          </w:tcPr>
          <w:p w14:paraId="7A109AC6" w14:textId="77777777" w:rsidR="00456839" w:rsidRDefault="00456839">
            <w:pPr>
              <w:rPr>
                <w:rFonts w:ascii="Arial" w:eastAsia="Arial" w:hAnsi="Arial" w:cs="Arial"/>
              </w:rPr>
            </w:pPr>
          </w:p>
        </w:tc>
      </w:tr>
      <w:tr w:rsidR="00456839" w14:paraId="3AFDAD56" w14:textId="77777777" w:rsidTr="0082254B">
        <w:trPr>
          <w:trHeight w:val="734"/>
        </w:trPr>
        <w:tc>
          <w:tcPr>
            <w:tcW w:w="10768" w:type="dxa"/>
            <w:gridSpan w:val="4"/>
            <w:shd w:val="clear" w:color="auto" w:fill="820600"/>
          </w:tcPr>
          <w:p w14:paraId="4C2063C1" w14:textId="77777777" w:rsidR="00456839" w:rsidRDefault="004C4103">
            <w:pPr>
              <w:tabs>
                <w:tab w:val="left" w:pos="7275"/>
              </w:tabs>
              <w:rPr>
                <w:rFonts w:ascii="Arial" w:eastAsia="Arial" w:hAnsi="Arial" w:cs="Arial"/>
              </w:rPr>
            </w:pPr>
            <w:r>
              <w:rPr>
                <w:rFonts w:ascii="Arial" w:eastAsia="Arial" w:hAnsi="Arial" w:cs="Arial"/>
              </w:rPr>
              <w:tab/>
            </w:r>
          </w:p>
          <w:p w14:paraId="119FD010" w14:textId="77777777" w:rsidR="00456839" w:rsidRDefault="004C4103">
            <w:pPr>
              <w:rPr>
                <w:rFonts w:ascii="Arial" w:eastAsia="Arial" w:hAnsi="Arial" w:cs="Arial"/>
                <w:color w:val="FFFFFF"/>
              </w:rPr>
            </w:pPr>
            <w:r>
              <w:rPr>
                <w:rFonts w:ascii="Arial" w:eastAsia="Arial" w:hAnsi="Arial" w:cs="Arial"/>
                <w:color w:val="FFFFFF"/>
                <w:sz w:val="28"/>
                <w:szCs w:val="28"/>
              </w:rPr>
              <w:t>Requestor</w:t>
            </w:r>
          </w:p>
        </w:tc>
      </w:tr>
      <w:tr w:rsidR="00456839" w14:paraId="5B7A44FE" w14:textId="77777777" w:rsidTr="0082254B">
        <w:tc>
          <w:tcPr>
            <w:tcW w:w="1368" w:type="dxa"/>
          </w:tcPr>
          <w:p w14:paraId="30EF8693" w14:textId="77777777" w:rsidR="00456839" w:rsidRDefault="004C4103">
            <w:pPr>
              <w:rPr>
                <w:rFonts w:ascii="Arial" w:eastAsia="Arial" w:hAnsi="Arial" w:cs="Arial"/>
              </w:rPr>
            </w:pPr>
            <w:r>
              <w:rPr>
                <w:rFonts w:ascii="Arial" w:eastAsia="Arial" w:hAnsi="Arial" w:cs="Arial"/>
              </w:rPr>
              <w:t>Full Name</w:t>
            </w:r>
          </w:p>
        </w:tc>
        <w:tc>
          <w:tcPr>
            <w:tcW w:w="9400" w:type="dxa"/>
            <w:gridSpan w:val="3"/>
          </w:tcPr>
          <w:p w14:paraId="700A7012" w14:textId="77777777" w:rsidR="00456839" w:rsidRDefault="00456839">
            <w:pPr>
              <w:rPr>
                <w:rFonts w:ascii="Arial" w:eastAsia="Arial" w:hAnsi="Arial" w:cs="Arial"/>
              </w:rPr>
            </w:pPr>
          </w:p>
        </w:tc>
      </w:tr>
      <w:tr w:rsidR="00456839" w14:paraId="46840CBE" w14:textId="77777777" w:rsidTr="0082254B">
        <w:tc>
          <w:tcPr>
            <w:tcW w:w="1368" w:type="dxa"/>
          </w:tcPr>
          <w:p w14:paraId="7CB5B82F" w14:textId="77777777" w:rsidR="00456839" w:rsidRDefault="004C4103">
            <w:pPr>
              <w:rPr>
                <w:rFonts w:ascii="Arial" w:eastAsia="Arial" w:hAnsi="Arial" w:cs="Arial"/>
              </w:rPr>
            </w:pPr>
            <w:r>
              <w:rPr>
                <w:rFonts w:ascii="Arial" w:eastAsia="Arial" w:hAnsi="Arial" w:cs="Arial"/>
              </w:rPr>
              <w:t>Position</w:t>
            </w:r>
          </w:p>
        </w:tc>
        <w:tc>
          <w:tcPr>
            <w:tcW w:w="9400" w:type="dxa"/>
            <w:gridSpan w:val="3"/>
          </w:tcPr>
          <w:p w14:paraId="6267E333" w14:textId="77777777" w:rsidR="00456839" w:rsidRDefault="00456839">
            <w:pPr>
              <w:rPr>
                <w:rFonts w:ascii="Arial" w:eastAsia="Arial" w:hAnsi="Arial" w:cs="Arial"/>
              </w:rPr>
            </w:pPr>
          </w:p>
        </w:tc>
      </w:tr>
      <w:tr w:rsidR="00456839" w14:paraId="77EE35B2" w14:textId="77777777" w:rsidTr="0082254B">
        <w:tc>
          <w:tcPr>
            <w:tcW w:w="1368" w:type="dxa"/>
          </w:tcPr>
          <w:p w14:paraId="52E9C078" w14:textId="77777777" w:rsidR="00456839" w:rsidRDefault="004C4103">
            <w:pPr>
              <w:rPr>
                <w:rFonts w:ascii="Arial" w:eastAsia="Arial" w:hAnsi="Arial" w:cs="Arial"/>
              </w:rPr>
            </w:pPr>
            <w:r>
              <w:rPr>
                <w:rFonts w:ascii="Arial" w:eastAsia="Arial" w:hAnsi="Arial" w:cs="Arial"/>
              </w:rPr>
              <w:t>Phone</w:t>
            </w:r>
          </w:p>
        </w:tc>
        <w:tc>
          <w:tcPr>
            <w:tcW w:w="9400" w:type="dxa"/>
            <w:gridSpan w:val="3"/>
          </w:tcPr>
          <w:p w14:paraId="6C89A790" w14:textId="77777777" w:rsidR="00456839" w:rsidRDefault="00456839">
            <w:pPr>
              <w:rPr>
                <w:rFonts w:ascii="Arial" w:eastAsia="Arial" w:hAnsi="Arial" w:cs="Arial"/>
              </w:rPr>
            </w:pPr>
          </w:p>
        </w:tc>
      </w:tr>
      <w:tr w:rsidR="00456839" w14:paraId="29356E7D" w14:textId="77777777" w:rsidTr="0082254B">
        <w:tc>
          <w:tcPr>
            <w:tcW w:w="1368" w:type="dxa"/>
          </w:tcPr>
          <w:p w14:paraId="088EED92" w14:textId="77777777" w:rsidR="00456839" w:rsidRDefault="004C4103">
            <w:pPr>
              <w:rPr>
                <w:rFonts w:ascii="Arial" w:eastAsia="Arial" w:hAnsi="Arial" w:cs="Arial"/>
              </w:rPr>
            </w:pPr>
            <w:r>
              <w:rPr>
                <w:rFonts w:ascii="Arial" w:eastAsia="Arial" w:hAnsi="Arial" w:cs="Arial"/>
              </w:rPr>
              <w:t>Mobile</w:t>
            </w:r>
          </w:p>
        </w:tc>
        <w:tc>
          <w:tcPr>
            <w:tcW w:w="9400" w:type="dxa"/>
            <w:gridSpan w:val="3"/>
          </w:tcPr>
          <w:p w14:paraId="6E3CAFE9" w14:textId="77777777" w:rsidR="00456839" w:rsidRDefault="00456839">
            <w:pPr>
              <w:rPr>
                <w:rFonts w:ascii="Arial" w:eastAsia="Arial" w:hAnsi="Arial" w:cs="Arial"/>
              </w:rPr>
            </w:pPr>
          </w:p>
        </w:tc>
      </w:tr>
      <w:tr w:rsidR="00456839" w14:paraId="0CD5D30F" w14:textId="77777777" w:rsidTr="0082254B">
        <w:tc>
          <w:tcPr>
            <w:tcW w:w="1368" w:type="dxa"/>
          </w:tcPr>
          <w:p w14:paraId="01DC7A2B" w14:textId="77777777" w:rsidR="00456839" w:rsidRDefault="004C4103">
            <w:pPr>
              <w:rPr>
                <w:rFonts w:ascii="Arial" w:eastAsia="Arial" w:hAnsi="Arial" w:cs="Arial"/>
              </w:rPr>
            </w:pPr>
            <w:r>
              <w:rPr>
                <w:rFonts w:ascii="Arial" w:eastAsia="Arial" w:hAnsi="Arial" w:cs="Arial"/>
              </w:rPr>
              <w:t>Email</w:t>
            </w:r>
          </w:p>
        </w:tc>
        <w:tc>
          <w:tcPr>
            <w:tcW w:w="9400" w:type="dxa"/>
            <w:gridSpan w:val="3"/>
          </w:tcPr>
          <w:p w14:paraId="0247856A" w14:textId="77777777" w:rsidR="00456839" w:rsidRDefault="00456839">
            <w:pPr>
              <w:rPr>
                <w:rFonts w:ascii="Arial" w:eastAsia="Arial" w:hAnsi="Arial" w:cs="Arial"/>
              </w:rPr>
            </w:pPr>
          </w:p>
        </w:tc>
      </w:tr>
      <w:tr w:rsidR="00456839" w14:paraId="2EC50C66" w14:textId="77777777" w:rsidTr="0082254B">
        <w:trPr>
          <w:trHeight w:val="576"/>
        </w:trPr>
        <w:tc>
          <w:tcPr>
            <w:tcW w:w="1368" w:type="dxa"/>
            <w:tcBorders>
              <w:bottom w:val="single" w:sz="4" w:space="0" w:color="000000"/>
            </w:tcBorders>
          </w:tcPr>
          <w:p w14:paraId="020E9C9F" w14:textId="77777777" w:rsidR="00456839" w:rsidRDefault="004C4103">
            <w:pPr>
              <w:rPr>
                <w:rFonts w:ascii="Arial" w:eastAsia="Arial" w:hAnsi="Arial" w:cs="Arial"/>
              </w:rPr>
            </w:pPr>
            <w:r>
              <w:rPr>
                <w:rFonts w:ascii="Arial" w:eastAsia="Arial" w:hAnsi="Arial" w:cs="Arial"/>
              </w:rPr>
              <w:t>Address</w:t>
            </w:r>
          </w:p>
        </w:tc>
        <w:tc>
          <w:tcPr>
            <w:tcW w:w="9400" w:type="dxa"/>
            <w:gridSpan w:val="3"/>
            <w:tcBorders>
              <w:bottom w:val="single" w:sz="4" w:space="0" w:color="000000"/>
            </w:tcBorders>
          </w:tcPr>
          <w:p w14:paraId="059B3821" w14:textId="77777777" w:rsidR="00456839" w:rsidRDefault="00456839">
            <w:pPr>
              <w:rPr>
                <w:rFonts w:ascii="Arial" w:eastAsia="Arial" w:hAnsi="Arial" w:cs="Arial"/>
              </w:rPr>
            </w:pPr>
          </w:p>
        </w:tc>
      </w:tr>
      <w:tr w:rsidR="00456839" w14:paraId="04ED6681" w14:textId="77777777" w:rsidTr="0082254B">
        <w:trPr>
          <w:trHeight w:val="742"/>
        </w:trPr>
        <w:tc>
          <w:tcPr>
            <w:tcW w:w="10768" w:type="dxa"/>
            <w:gridSpan w:val="4"/>
            <w:shd w:val="clear" w:color="auto" w:fill="820600"/>
          </w:tcPr>
          <w:p w14:paraId="58796520" w14:textId="77777777" w:rsidR="00456839" w:rsidRDefault="00456839">
            <w:pPr>
              <w:rPr>
                <w:rFonts w:ascii="Arial" w:eastAsia="Arial" w:hAnsi="Arial" w:cs="Arial"/>
                <w:color w:val="FFFFFF"/>
                <w:sz w:val="28"/>
                <w:szCs w:val="28"/>
              </w:rPr>
            </w:pPr>
          </w:p>
          <w:p w14:paraId="44297153" w14:textId="77777777" w:rsidR="00456839" w:rsidRDefault="004C4103">
            <w:pPr>
              <w:rPr>
                <w:rFonts w:ascii="Arial" w:eastAsia="Arial" w:hAnsi="Arial" w:cs="Arial"/>
                <w:sz w:val="28"/>
                <w:szCs w:val="28"/>
              </w:rPr>
            </w:pPr>
            <w:r>
              <w:rPr>
                <w:rFonts w:ascii="Arial" w:eastAsia="Arial" w:hAnsi="Arial" w:cs="Arial"/>
                <w:color w:val="FFFFFF"/>
                <w:sz w:val="28"/>
                <w:szCs w:val="28"/>
              </w:rPr>
              <w:t>Service Details</w:t>
            </w:r>
          </w:p>
        </w:tc>
      </w:tr>
      <w:tr w:rsidR="00456839" w14:paraId="20D53889" w14:textId="77777777" w:rsidTr="0082254B">
        <w:tc>
          <w:tcPr>
            <w:tcW w:w="3361" w:type="dxa"/>
            <w:gridSpan w:val="3"/>
          </w:tcPr>
          <w:p w14:paraId="2282252D" w14:textId="0F7C3202" w:rsidR="00456839" w:rsidRDefault="004C4103">
            <w:pPr>
              <w:rPr>
                <w:rFonts w:ascii="Arial" w:eastAsia="Arial" w:hAnsi="Arial" w:cs="Arial"/>
              </w:rPr>
            </w:pPr>
            <w:r>
              <w:rPr>
                <w:rFonts w:ascii="Arial" w:eastAsia="Arial" w:hAnsi="Arial" w:cs="Arial"/>
              </w:rPr>
              <w:t>Name of the Service</w:t>
            </w:r>
            <w:r w:rsidR="00727C02">
              <w:rPr>
                <w:rFonts w:ascii="Arial" w:eastAsia="Arial" w:hAnsi="Arial" w:cs="Arial"/>
              </w:rPr>
              <w:t xml:space="preserve"> </w:t>
            </w:r>
          </w:p>
        </w:tc>
        <w:tc>
          <w:tcPr>
            <w:tcW w:w="7407" w:type="dxa"/>
          </w:tcPr>
          <w:p w14:paraId="75D8FFAB" w14:textId="77777777" w:rsidR="00456839" w:rsidRDefault="00456839">
            <w:pPr>
              <w:rPr>
                <w:rFonts w:ascii="Arial" w:eastAsia="Arial" w:hAnsi="Arial" w:cs="Arial"/>
              </w:rPr>
            </w:pPr>
          </w:p>
        </w:tc>
      </w:tr>
      <w:tr w:rsidR="00456839" w14:paraId="0BB2B0EB" w14:textId="77777777" w:rsidTr="0082254B">
        <w:tc>
          <w:tcPr>
            <w:tcW w:w="3361" w:type="dxa"/>
            <w:gridSpan w:val="3"/>
          </w:tcPr>
          <w:p w14:paraId="2EE6AB86" w14:textId="77777777" w:rsidR="00456839" w:rsidRDefault="004C4103">
            <w:pPr>
              <w:tabs>
                <w:tab w:val="left" w:pos="1875"/>
              </w:tabs>
              <w:rPr>
                <w:rFonts w:ascii="Arial" w:eastAsia="Arial" w:hAnsi="Arial" w:cs="Arial"/>
              </w:rPr>
            </w:pPr>
            <w:r>
              <w:rPr>
                <w:rFonts w:ascii="Arial" w:eastAsia="Arial" w:hAnsi="Arial" w:cs="Arial"/>
              </w:rPr>
              <w:t>Go live date</w:t>
            </w:r>
          </w:p>
        </w:tc>
        <w:tc>
          <w:tcPr>
            <w:tcW w:w="7407" w:type="dxa"/>
          </w:tcPr>
          <w:p w14:paraId="624EFFA8" w14:textId="77777777" w:rsidR="00456839" w:rsidRDefault="00456839">
            <w:pPr>
              <w:rPr>
                <w:rFonts w:ascii="Arial" w:eastAsia="Arial" w:hAnsi="Arial" w:cs="Arial"/>
              </w:rPr>
            </w:pPr>
          </w:p>
        </w:tc>
      </w:tr>
      <w:tr w:rsidR="00727C02" w14:paraId="308C2B79" w14:textId="77777777" w:rsidTr="0082254B">
        <w:tc>
          <w:tcPr>
            <w:tcW w:w="3361" w:type="dxa"/>
            <w:gridSpan w:val="3"/>
          </w:tcPr>
          <w:p w14:paraId="78A66F6B" w14:textId="2484BCEF" w:rsidR="00727C02" w:rsidRDefault="00727C02">
            <w:pPr>
              <w:rPr>
                <w:rFonts w:ascii="Arial" w:eastAsia="Arial" w:hAnsi="Arial" w:cs="Arial"/>
              </w:rPr>
            </w:pPr>
            <w:r>
              <w:rPr>
                <w:rFonts w:ascii="Arial" w:eastAsia="Arial" w:hAnsi="Arial" w:cs="Arial"/>
              </w:rPr>
              <w:t>Message Content Provider</w:t>
            </w:r>
          </w:p>
        </w:tc>
        <w:tc>
          <w:tcPr>
            <w:tcW w:w="7407" w:type="dxa"/>
          </w:tcPr>
          <w:p w14:paraId="240D6298" w14:textId="77777777" w:rsidR="00727C02" w:rsidRDefault="00727C02">
            <w:pPr>
              <w:rPr>
                <w:rFonts w:ascii="Arial" w:eastAsia="Arial" w:hAnsi="Arial" w:cs="Arial"/>
              </w:rPr>
            </w:pPr>
          </w:p>
        </w:tc>
      </w:tr>
      <w:tr w:rsidR="00456839" w14:paraId="2436D5D7" w14:textId="77777777" w:rsidTr="0082254B">
        <w:tc>
          <w:tcPr>
            <w:tcW w:w="3361" w:type="dxa"/>
            <w:gridSpan w:val="3"/>
          </w:tcPr>
          <w:p w14:paraId="11F8CB73" w14:textId="77777777" w:rsidR="00456839" w:rsidRDefault="004C4103">
            <w:pPr>
              <w:rPr>
                <w:rFonts w:ascii="Arial" w:eastAsia="Arial" w:hAnsi="Arial" w:cs="Arial"/>
              </w:rPr>
            </w:pPr>
            <w:r>
              <w:rPr>
                <w:rFonts w:ascii="Arial" w:eastAsia="Arial" w:hAnsi="Arial" w:cs="Arial"/>
              </w:rPr>
              <w:t xml:space="preserve">Fully describe the proposed message service </w:t>
            </w:r>
          </w:p>
        </w:tc>
        <w:tc>
          <w:tcPr>
            <w:tcW w:w="7407" w:type="dxa"/>
          </w:tcPr>
          <w:p w14:paraId="10A1A4AA" w14:textId="77777777" w:rsidR="00456839" w:rsidRDefault="00456839">
            <w:pPr>
              <w:rPr>
                <w:rFonts w:ascii="Arial" w:eastAsia="Arial" w:hAnsi="Arial" w:cs="Arial"/>
              </w:rPr>
            </w:pPr>
          </w:p>
        </w:tc>
      </w:tr>
      <w:tr w:rsidR="00456839" w14:paraId="3D0E8F3B" w14:textId="77777777" w:rsidTr="0082254B">
        <w:tc>
          <w:tcPr>
            <w:tcW w:w="3361" w:type="dxa"/>
            <w:gridSpan w:val="3"/>
          </w:tcPr>
          <w:p w14:paraId="66B668E7" w14:textId="1FF093B1" w:rsidR="00456839" w:rsidRDefault="004C4103">
            <w:pPr>
              <w:rPr>
                <w:rFonts w:ascii="Arial" w:eastAsia="Arial" w:hAnsi="Arial" w:cs="Arial"/>
              </w:rPr>
            </w:pPr>
            <w:r>
              <w:rPr>
                <w:rFonts w:ascii="Arial" w:eastAsia="Arial" w:hAnsi="Arial" w:cs="Arial"/>
              </w:rPr>
              <w:t>Example message</w:t>
            </w:r>
          </w:p>
        </w:tc>
        <w:tc>
          <w:tcPr>
            <w:tcW w:w="7407" w:type="dxa"/>
          </w:tcPr>
          <w:p w14:paraId="7EE350E9" w14:textId="77777777" w:rsidR="00456839" w:rsidRDefault="00456839">
            <w:pPr>
              <w:ind w:left="720"/>
              <w:rPr>
                <w:rFonts w:ascii="Arial" w:eastAsia="Arial" w:hAnsi="Arial" w:cs="Arial"/>
              </w:rPr>
            </w:pPr>
          </w:p>
          <w:p w14:paraId="71A40988" w14:textId="77777777" w:rsidR="00456839" w:rsidRDefault="00456839">
            <w:pPr>
              <w:rPr>
                <w:rFonts w:ascii="Arial" w:eastAsia="Arial" w:hAnsi="Arial" w:cs="Arial"/>
              </w:rPr>
            </w:pPr>
          </w:p>
        </w:tc>
      </w:tr>
      <w:tr w:rsidR="00727C02" w14:paraId="04304FAE" w14:textId="77777777" w:rsidTr="0082254B">
        <w:tc>
          <w:tcPr>
            <w:tcW w:w="3361" w:type="dxa"/>
            <w:gridSpan w:val="3"/>
          </w:tcPr>
          <w:p w14:paraId="389ACFF5" w14:textId="08EE6519" w:rsidR="00727C02" w:rsidRDefault="00727C02">
            <w:pPr>
              <w:rPr>
                <w:rFonts w:ascii="Arial" w:eastAsia="Arial" w:hAnsi="Arial" w:cs="Arial"/>
              </w:rPr>
            </w:pPr>
            <w:r>
              <w:rPr>
                <w:rFonts w:ascii="Arial" w:eastAsia="Arial" w:hAnsi="Arial" w:cs="Arial"/>
              </w:rPr>
              <w:t xml:space="preserve">Process to </w:t>
            </w:r>
            <w:proofErr w:type="spellStart"/>
            <w:r>
              <w:rPr>
                <w:rFonts w:ascii="Arial" w:eastAsia="Arial" w:hAnsi="Arial" w:cs="Arial"/>
              </w:rPr>
              <w:t>Opt</w:t>
            </w:r>
            <w:proofErr w:type="spellEnd"/>
            <w:r>
              <w:rPr>
                <w:rFonts w:ascii="Arial" w:eastAsia="Arial" w:hAnsi="Arial" w:cs="Arial"/>
              </w:rPr>
              <w:t xml:space="preserve"> In</w:t>
            </w:r>
          </w:p>
        </w:tc>
        <w:tc>
          <w:tcPr>
            <w:tcW w:w="7407" w:type="dxa"/>
          </w:tcPr>
          <w:p w14:paraId="2628BEE6" w14:textId="39F01FF3" w:rsidR="00727C02" w:rsidRDefault="00601A21">
            <w:pPr>
              <w:rPr>
                <w:rFonts w:ascii="Arial" w:eastAsia="Arial" w:hAnsi="Arial" w:cs="Arial"/>
              </w:rPr>
            </w:pPr>
            <w:r>
              <w:rPr>
                <w:rFonts w:ascii="Arial" w:eastAsia="Arial" w:hAnsi="Arial" w:cs="Arial"/>
              </w:rPr>
              <w:t>Please provide Screenshot or URL as evidence</w:t>
            </w:r>
          </w:p>
        </w:tc>
      </w:tr>
      <w:tr w:rsidR="00727C02" w14:paraId="76C233D4" w14:textId="77777777" w:rsidTr="0082254B">
        <w:tc>
          <w:tcPr>
            <w:tcW w:w="3361" w:type="dxa"/>
            <w:gridSpan w:val="3"/>
          </w:tcPr>
          <w:p w14:paraId="75919DA3" w14:textId="2933EB7E" w:rsidR="00727C02" w:rsidRDefault="00727C02">
            <w:pPr>
              <w:rPr>
                <w:rFonts w:ascii="Arial" w:eastAsia="Arial" w:hAnsi="Arial" w:cs="Arial"/>
              </w:rPr>
            </w:pPr>
            <w:r>
              <w:rPr>
                <w:rFonts w:ascii="Arial" w:eastAsia="Arial" w:hAnsi="Arial" w:cs="Arial"/>
              </w:rPr>
              <w:t xml:space="preserve">Process to </w:t>
            </w:r>
            <w:proofErr w:type="spellStart"/>
            <w:r>
              <w:rPr>
                <w:rFonts w:ascii="Arial" w:eastAsia="Arial" w:hAnsi="Arial" w:cs="Arial"/>
              </w:rPr>
              <w:t>Opt</w:t>
            </w:r>
            <w:proofErr w:type="spellEnd"/>
            <w:r>
              <w:rPr>
                <w:rFonts w:ascii="Arial" w:eastAsia="Arial" w:hAnsi="Arial" w:cs="Arial"/>
              </w:rPr>
              <w:t xml:space="preserve"> Out</w:t>
            </w:r>
          </w:p>
        </w:tc>
        <w:tc>
          <w:tcPr>
            <w:tcW w:w="7407" w:type="dxa"/>
          </w:tcPr>
          <w:p w14:paraId="6E59669B" w14:textId="77777777" w:rsidR="00727C02" w:rsidRDefault="00727C02">
            <w:pPr>
              <w:rPr>
                <w:rFonts w:ascii="Arial" w:eastAsia="Arial" w:hAnsi="Arial" w:cs="Arial"/>
              </w:rPr>
            </w:pPr>
          </w:p>
        </w:tc>
      </w:tr>
      <w:tr w:rsidR="00456839" w14:paraId="0F1EACE1" w14:textId="77777777" w:rsidTr="0082254B">
        <w:tc>
          <w:tcPr>
            <w:tcW w:w="3361" w:type="dxa"/>
            <w:gridSpan w:val="3"/>
          </w:tcPr>
          <w:p w14:paraId="7299A8C4" w14:textId="77777777" w:rsidR="00456839" w:rsidRDefault="004C4103">
            <w:pPr>
              <w:rPr>
                <w:rFonts w:ascii="Arial" w:eastAsia="Arial" w:hAnsi="Arial" w:cs="Arial"/>
              </w:rPr>
            </w:pPr>
            <w:r>
              <w:rPr>
                <w:rFonts w:ascii="Arial" w:eastAsia="Arial" w:hAnsi="Arial" w:cs="Arial"/>
              </w:rPr>
              <w:t>Cost of the service</w:t>
            </w:r>
          </w:p>
        </w:tc>
        <w:tc>
          <w:tcPr>
            <w:tcW w:w="7407" w:type="dxa"/>
          </w:tcPr>
          <w:p w14:paraId="360B4B2F" w14:textId="726FB11A" w:rsidR="00456839" w:rsidRDefault="00727C02">
            <w:pPr>
              <w:rPr>
                <w:rFonts w:ascii="Arial" w:eastAsia="Arial" w:hAnsi="Arial" w:cs="Arial"/>
              </w:rPr>
            </w:pPr>
            <w:r>
              <w:rPr>
                <w:rFonts w:ascii="Arial" w:eastAsia="Arial" w:hAnsi="Arial" w:cs="Arial"/>
              </w:rPr>
              <w:t>FTEU (No cost to Handset for MO response)</w:t>
            </w:r>
          </w:p>
          <w:p w14:paraId="41EA2F5A" w14:textId="11DD8BE5" w:rsidR="00727C02" w:rsidRDefault="00727C02">
            <w:pPr>
              <w:rPr>
                <w:rFonts w:ascii="Arial" w:eastAsia="Arial" w:hAnsi="Arial" w:cs="Arial"/>
              </w:rPr>
            </w:pPr>
            <w:r>
              <w:rPr>
                <w:rFonts w:ascii="Arial" w:eastAsia="Arial" w:hAnsi="Arial" w:cs="Arial"/>
              </w:rPr>
              <w:t>or</w:t>
            </w:r>
          </w:p>
          <w:p w14:paraId="0579076E" w14:textId="7EADF3D2" w:rsidR="00727C02" w:rsidRDefault="00727C02">
            <w:pPr>
              <w:rPr>
                <w:rFonts w:ascii="Arial" w:eastAsia="Arial" w:hAnsi="Arial" w:cs="Arial"/>
              </w:rPr>
            </w:pPr>
            <w:r>
              <w:rPr>
                <w:rFonts w:ascii="Arial" w:eastAsia="Arial" w:hAnsi="Arial" w:cs="Arial"/>
              </w:rPr>
              <w:t>Std (Handset charged Carrier rate for MO)</w:t>
            </w:r>
          </w:p>
        </w:tc>
      </w:tr>
      <w:tr w:rsidR="0061369A" w14:paraId="11B23D0A" w14:textId="77777777" w:rsidTr="0082254B">
        <w:tc>
          <w:tcPr>
            <w:tcW w:w="3361" w:type="dxa"/>
            <w:gridSpan w:val="3"/>
          </w:tcPr>
          <w:p w14:paraId="52BA2B4E" w14:textId="5005EA5D" w:rsidR="0061369A" w:rsidRDefault="0061369A">
            <w:pPr>
              <w:rPr>
                <w:rFonts w:ascii="Arial" w:eastAsia="Arial" w:hAnsi="Arial" w:cs="Arial"/>
              </w:rPr>
            </w:pPr>
            <w:r>
              <w:rPr>
                <w:rFonts w:ascii="Arial" w:eastAsia="Arial" w:hAnsi="Arial" w:cs="Arial"/>
              </w:rPr>
              <w:t>Gateway (Existing Customers)</w:t>
            </w:r>
          </w:p>
        </w:tc>
        <w:tc>
          <w:tcPr>
            <w:tcW w:w="7407" w:type="dxa"/>
          </w:tcPr>
          <w:p w14:paraId="5A66C155" w14:textId="77777777" w:rsidR="0061369A" w:rsidRDefault="0061369A">
            <w:pPr>
              <w:rPr>
                <w:rFonts w:ascii="Arial" w:eastAsia="Arial" w:hAnsi="Arial" w:cs="Arial"/>
              </w:rPr>
            </w:pPr>
            <w:r>
              <w:rPr>
                <w:rFonts w:ascii="Arial" w:eastAsia="Arial" w:hAnsi="Arial" w:cs="Arial"/>
              </w:rPr>
              <w:t>Add to current Gateway</w:t>
            </w:r>
          </w:p>
          <w:p w14:paraId="41D9D06D" w14:textId="77777777" w:rsidR="0061369A" w:rsidRDefault="0061369A">
            <w:pPr>
              <w:rPr>
                <w:rFonts w:ascii="Arial" w:eastAsia="Arial" w:hAnsi="Arial" w:cs="Arial"/>
              </w:rPr>
            </w:pPr>
            <w:r>
              <w:rPr>
                <w:rFonts w:ascii="Arial" w:eastAsia="Arial" w:hAnsi="Arial" w:cs="Arial"/>
              </w:rPr>
              <w:t xml:space="preserve">Or </w:t>
            </w:r>
          </w:p>
          <w:p w14:paraId="4B1C2487" w14:textId="27F767D8" w:rsidR="0061369A" w:rsidRDefault="0061369A">
            <w:pPr>
              <w:rPr>
                <w:rFonts w:ascii="Arial" w:eastAsia="Arial" w:hAnsi="Arial" w:cs="Arial"/>
              </w:rPr>
            </w:pPr>
            <w:r>
              <w:rPr>
                <w:rFonts w:ascii="Arial" w:eastAsia="Arial" w:hAnsi="Arial" w:cs="Arial"/>
              </w:rPr>
              <w:t>Create new Gateway</w:t>
            </w:r>
          </w:p>
        </w:tc>
      </w:tr>
      <w:tr w:rsidR="00456839" w14:paraId="28E8C583" w14:textId="77777777" w:rsidTr="0082254B">
        <w:tc>
          <w:tcPr>
            <w:tcW w:w="3361" w:type="dxa"/>
            <w:gridSpan w:val="3"/>
          </w:tcPr>
          <w:p w14:paraId="2BB54E59" w14:textId="2BE12B0A" w:rsidR="00456839" w:rsidRDefault="004C4103">
            <w:pPr>
              <w:rPr>
                <w:rFonts w:ascii="Arial" w:eastAsia="Arial" w:hAnsi="Arial" w:cs="Arial"/>
              </w:rPr>
            </w:pPr>
            <w:r>
              <w:rPr>
                <w:rFonts w:ascii="Arial" w:eastAsia="Arial" w:hAnsi="Arial" w:cs="Arial"/>
              </w:rPr>
              <w:t>How will the service be advertised</w:t>
            </w:r>
          </w:p>
        </w:tc>
        <w:tc>
          <w:tcPr>
            <w:tcW w:w="7407" w:type="dxa"/>
          </w:tcPr>
          <w:p w14:paraId="658B80A0" w14:textId="77777777" w:rsidR="00456839" w:rsidRDefault="00456839">
            <w:pPr>
              <w:rPr>
                <w:rFonts w:ascii="Arial" w:eastAsia="Arial" w:hAnsi="Arial" w:cs="Arial"/>
              </w:rPr>
            </w:pPr>
          </w:p>
          <w:p w14:paraId="33D2613A" w14:textId="77777777" w:rsidR="00456839" w:rsidRDefault="00456839">
            <w:pPr>
              <w:rPr>
                <w:rFonts w:ascii="Arial" w:eastAsia="Arial" w:hAnsi="Arial" w:cs="Arial"/>
              </w:rPr>
            </w:pPr>
          </w:p>
        </w:tc>
      </w:tr>
      <w:tr w:rsidR="00456839" w14:paraId="2453571D" w14:textId="77777777" w:rsidTr="0082254B">
        <w:tc>
          <w:tcPr>
            <w:tcW w:w="3361" w:type="dxa"/>
            <w:gridSpan w:val="3"/>
          </w:tcPr>
          <w:p w14:paraId="04EE0B75" w14:textId="77777777" w:rsidR="00456839" w:rsidRDefault="004C4103">
            <w:pPr>
              <w:rPr>
                <w:rFonts w:ascii="Arial" w:eastAsia="Arial" w:hAnsi="Arial" w:cs="Arial"/>
              </w:rPr>
            </w:pPr>
            <w:r>
              <w:rPr>
                <w:rFonts w:ascii="Arial" w:eastAsia="Arial" w:hAnsi="Arial" w:cs="Arial"/>
              </w:rPr>
              <w:t>Expected volumes daily or weekly</w:t>
            </w:r>
          </w:p>
        </w:tc>
        <w:tc>
          <w:tcPr>
            <w:tcW w:w="7407" w:type="dxa"/>
          </w:tcPr>
          <w:p w14:paraId="3B3A4B51" w14:textId="77777777" w:rsidR="00456839" w:rsidRDefault="00456839">
            <w:pPr>
              <w:rPr>
                <w:rFonts w:ascii="Arial" w:eastAsia="Arial" w:hAnsi="Arial" w:cs="Arial"/>
              </w:rPr>
            </w:pPr>
          </w:p>
          <w:p w14:paraId="466824AA" w14:textId="77777777" w:rsidR="00456839" w:rsidRDefault="00456839">
            <w:pPr>
              <w:rPr>
                <w:rFonts w:ascii="Arial" w:eastAsia="Arial" w:hAnsi="Arial" w:cs="Arial"/>
              </w:rPr>
            </w:pPr>
          </w:p>
        </w:tc>
      </w:tr>
      <w:tr w:rsidR="00456839" w14:paraId="3C815C6E" w14:textId="77777777" w:rsidTr="0082254B">
        <w:tc>
          <w:tcPr>
            <w:tcW w:w="3361" w:type="dxa"/>
            <w:gridSpan w:val="3"/>
          </w:tcPr>
          <w:p w14:paraId="2C41C6B5" w14:textId="77777777" w:rsidR="00456839" w:rsidRDefault="004C4103">
            <w:pPr>
              <w:rPr>
                <w:rFonts w:ascii="Arial" w:eastAsia="Arial" w:hAnsi="Arial" w:cs="Arial"/>
              </w:rPr>
            </w:pPr>
            <w:r>
              <w:rPr>
                <w:rFonts w:ascii="Arial" w:eastAsia="Arial" w:hAnsi="Arial" w:cs="Arial"/>
              </w:rPr>
              <w:t>Peak times and expected volumes</w:t>
            </w:r>
          </w:p>
        </w:tc>
        <w:tc>
          <w:tcPr>
            <w:tcW w:w="7407" w:type="dxa"/>
          </w:tcPr>
          <w:p w14:paraId="7270D90E" w14:textId="77777777" w:rsidR="00456839" w:rsidRDefault="00456839">
            <w:pPr>
              <w:rPr>
                <w:rFonts w:ascii="Arial" w:eastAsia="Arial" w:hAnsi="Arial" w:cs="Arial"/>
              </w:rPr>
            </w:pPr>
          </w:p>
          <w:p w14:paraId="6E43DCFA" w14:textId="77777777" w:rsidR="00456839" w:rsidRDefault="00456839">
            <w:pPr>
              <w:rPr>
                <w:rFonts w:ascii="Arial" w:eastAsia="Arial" w:hAnsi="Arial" w:cs="Arial"/>
              </w:rPr>
            </w:pPr>
          </w:p>
        </w:tc>
      </w:tr>
      <w:tr w:rsidR="00456839" w14:paraId="4C0DB2C4" w14:textId="77777777" w:rsidTr="0082254B">
        <w:tc>
          <w:tcPr>
            <w:tcW w:w="3361" w:type="dxa"/>
            <w:gridSpan w:val="3"/>
          </w:tcPr>
          <w:p w14:paraId="49C3BA4F" w14:textId="603EB0E0" w:rsidR="00456839" w:rsidRDefault="004C4103">
            <w:pPr>
              <w:rPr>
                <w:rFonts w:ascii="Arial" w:eastAsia="Arial" w:hAnsi="Arial" w:cs="Arial"/>
              </w:rPr>
            </w:pPr>
            <w:r>
              <w:rPr>
                <w:rFonts w:ascii="Arial" w:eastAsia="Arial" w:hAnsi="Arial" w:cs="Arial"/>
              </w:rPr>
              <w:t xml:space="preserve">0800/0508 number for User queries </w:t>
            </w:r>
          </w:p>
        </w:tc>
        <w:tc>
          <w:tcPr>
            <w:tcW w:w="7407" w:type="dxa"/>
          </w:tcPr>
          <w:p w14:paraId="74CF3413" w14:textId="77777777" w:rsidR="00456839" w:rsidRDefault="00456839">
            <w:pPr>
              <w:rPr>
                <w:rFonts w:ascii="Arial" w:eastAsia="Arial" w:hAnsi="Arial" w:cs="Arial"/>
              </w:rPr>
            </w:pPr>
          </w:p>
        </w:tc>
      </w:tr>
      <w:tr w:rsidR="00456839" w14:paraId="56933309" w14:textId="77777777" w:rsidTr="0082254B">
        <w:tc>
          <w:tcPr>
            <w:tcW w:w="3361" w:type="dxa"/>
            <w:gridSpan w:val="3"/>
          </w:tcPr>
          <w:p w14:paraId="448FD867" w14:textId="77777777" w:rsidR="00456839" w:rsidRDefault="004C4103">
            <w:pPr>
              <w:tabs>
                <w:tab w:val="left" w:pos="4678"/>
              </w:tabs>
              <w:spacing w:before="40" w:after="40"/>
              <w:rPr>
                <w:rFonts w:ascii="Arial" w:eastAsia="Arial" w:hAnsi="Arial" w:cs="Arial"/>
                <w:b/>
                <w:sz w:val="20"/>
                <w:szCs w:val="20"/>
              </w:rPr>
            </w:pPr>
            <w:r>
              <w:rPr>
                <w:rFonts w:ascii="Arial" w:eastAsia="Arial" w:hAnsi="Arial" w:cs="Arial"/>
              </w:rPr>
              <w:t>Website for User reference</w:t>
            </w:r>
          </w:p>
        </w:tc>
        <w:tc>
          <w:tcPr>
            <w:tcW w:w="7407" w:type="dxa"/>
          </w:tcPr>
          <w:p w14:paraId="5D6DC108" w14:textId="77777777" w:rsidR="00456839" w:rsidRDefault="00456839">
            <w:pPr>
              <w:tabs>
                <w:tab w:val="left" w:pos="4678"/>
              </w:tabs>
              <w:spacing w:before="40" w:after="40"/>
              <w:rPr>
                <w:rFonts w:ascii="Arial" w:eastAsia="Arial" w:hAnsi="Arial" w:cs="Arial"/>
              </w:rPr>
            </w:pPr>
          </w:p>
        </w:tc>
      </w:tr>
      <w:tr w:rsidR="00727C02" w14:paraId="48FEE915" w14:textId="77777777" w:rsidTr="0082254B">
        <w:tc>
          <w:tcPr>
            <w:tcW w:w="10768" w:type="dxa"/>
            <w:gridSpan w:val="4"/>
          </w:tcPr>
          <w:p w14:paraId="2AA45AAC" w14:textId="77777777" w:rsidR="00FA22D2" w:rsidRDefault="00FA22D2">
            <w:pPr>
              <w:tabs>
                <w:tab w:val="left" w:pos="4678"/>
              </w:tabs>
              <w:spacing w:before="40" w:after="40"/>
              <w:rPr>
                <w:rFonts w:ascii="Arial" w:eastAsia="Arial" w:hAnsi="Arial" w:cs="Arial"/>
              </w:rPr>
            </w:pPr>
          </w:p>
          <w:p w14:paraId="5475DF28" w14:textId="1152A583" w:rsidR="00727C02" w:rsidRDefault="00727C02">
            <w:pPr>
              <w:tabs>
                <w:tab w:val="left" w:pos="4678"/>
              </w:tabs>
              <w:spacing w:before="40" w:after="40"/>
              <w:rPr>
                <w:rFonts w:ascii="Arial" w:eastAsia="Arial" w:hAnsi="Arial" w:cs="Arial"/>
              </w:rPr>
            </w:pPr>
            <w:r>
              <w:rPr>
                <w:rFonts w:ascii="Arial" w:eastAsia="Arial" w:hAnsi="Arial" w:cs="Arial"/>
              </w:rPr>
              <w:t>FOR NEW CUSTOMER ACCOUNTS</w:t>
            </w:r>
          </w:p>
        </w:tc>
      </w:tr>
      <w:tr w:rsidR="00456839" w14:paraId="750E1D79" w14:textId="77777777" w:rsidTr="0082254B">
        <w:tc>
          <w:tcPr>
            <w:tcW w:w="3361" w:type="dxa"/>
            <w:gridSpan w:val="3"/>
          </w:tcPr>
          <w:p w14:paraId="6819C605" w14:textId="50190298" w:rsidR="00456839" w:rsidRDefault="00727C02">
            <w:pPr>
              <w:tabs>
                <w:tab w:val="left" w:pos="4678"/>
              </w:tabs>
              <w:spacing w:before="40" w:after="40"/>
              <w:rPr>
                <w:rFonts w:ascii="Arial" w:eastAsia="Arial" w:hAnsi="Arial" w:cs="Arial"/>
              </w:rPr>
            </w:pPr>
            <w:r>
              <w:rPr>
                <w:rFonts w:ascii="Arial" w:eastAsia="Arial" w:hAnsi="Arial" w:cs="Arial"/>
              </w:rPr>
              <w:lastRenderedPageBreak/>
              <w:t>Contacts:</w:t>
            </w:r>
          </w:p>
        </w:tc>
        <w:tc>
          <w:tcPr>
            <w:tcW w:w="7407" w:type="dxa"/>
          </w:tcPr>
          <w:p w14:paraId="641A7EDB" w14:textId="77777777" w:rsidR="00456839" w:rsidRDefault="00727C02">
            <w:pPr>
              <w:tabs>
                <w:tab w:val="left" w:pos="4678"/>
              </w:tabs>
              <w:spacing w:before="40" w:after="40"/>
              <w:rPr>
                <w:rFonts w:ascii="Arial" w:eastAsia="Arial" w:hAnsi="Arial" w:cs="Arial"/>
              </w:rPr>
            </w:pPr>
            <w:r>
              <w:rPr>
                <w:rFonts w:ascii="Arial" w:eastAsia="Arial" w:hAnsi="Arial" w:cs="Arial"/>
              </w:rPr>
              <w:t>Commercial:</w:t>
            </w:r>
          </w:p>
          <w:p w14:paraId="1FBBA8DC" w14:textId="77777777" w:rsidR="00727C02" w:rsidRDefault="00727C02">
            <w:pPr>
              <w:tabs>
                <w:tab w:val="left" w:pos="4678"/>
              </w:tabs>
              <w:spacing w:before="40" w:after="40"/>
              <w:rPr>
                <w:rFonts w:ascii="Arial" w:eastAsia="Arial" w:hAnsi="Arial" w:cs="Arial"/>
              </w:rPr>
            </w:pPr>
            <w:r>
              <w:rPr>
                <w:rFonts w:ascii="Arial" w:eastAsia="Arial" w:hAnsi="Arial" w:cs="Arial"/>
              </w:rPr>
              <w:t xml:space="preserve">Accounts  </w:t>
            </w:r>
            <w:proofErr w:type="gramStart"/>
            <w:r>
              <w:rPr>
                <w:rFonts w:ascii="Arial" w:eastAsia="Arial" w:hAnsi="Arial" w:cs="Arial"/>
              </w:rPr>
              <w:t xml:space="preserve">  :</w:t>
            </w:r>
            <w:proofErr w:type="gramEnd"/>
          </w:p>
          <w:p w14:paraId="3FCEA148" w14:textId="5957A46F" w:rsidR="00727C02" w:rsidRDefault="00727C02">
            <w:pPr>
              <w:tabs>
                <w:tab w:val="left" w:pos="4678"/>
              </w:tabs>
              <w:spacing w:before="40" w:after="40"/>
              <w:rPr>
                <w:rFonts w:ascii="Arial" w:eastAsia="Arial" w:hAnsi="Arial" w:cs="Arial"/>
              </w:rPr>
            </w:pPr>
            <w:r>
              <w:rPr>
                <w:rFonts w:ascii="Arial" w:eastAsia="Arial" w:hAnsi="Arial" w:cs="Arial"/>
              </w:rPr>
              <w:t xml:space="preserve">Support  </w:t>
            </w:r>
            <w:r w:rsidR="0061369A">
              <w:rPr>
                <w:rFonts w:ascii="Arial" w:eastAsia="Arial" w:hAnsi="Arial" w:cs="Arial"/>
              </w:rPr>
              <w:t xml:space="preserve"> </w:t>
            </w: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 xml:space="preserve"> </w:t>
            </w:r>
          </w:p>
        </w:tc>
      </w:tr>
      <w:tr w:rsidR="00727C02" w14:paraId="2CFCB541" w14:textId="77777777" w:rsidTr="0082254B">
        <w:tc>
          <w:tcPr>
            <w:tcW w:w="3361" w:type="dxa"/>
            <w:gridSpan w:val="3"/>
          </w:tcPr>
          <w:p w14:paraId="06C796D4" w14:textId="4DDA9A5E" w:rsidR="00727C02" w:rsidRDefault="00727C02" w:rsidP="00727C02">
            <w:pPr>
              <w:tabs>
                <w:tab w:val="left" w:pos="4678"/>
              </w:tabs>
              <w:spacing w:before="40" w:after="40"/>
              <w:rPr>
                <w:rFonts w:ascii="Arial" w:eastAsia="Arial" w:hAnsi="Arial" w:cs="Arial"/>
              </w:rPr>
            </w:pPr>
            <w:r>
              <w:rPr>
                <w:rFonts w:ascii="Arial" w:eastAsia="Arial" w:hAnsi="Arial" w:cs="Arial"/>
              </w:rPr>
              <w:t>API Type:</w:t>
            </w:r>
          </w:p>
        </w:tc>
        <w:tc>
          <w:tcPr>
            <w:tcW w:w="7407" w:type="dxa"/>
          </w:tcPr>
          <w:p w14:paraId="7CCC2975" w14:textId="77777777" w:rsidR="00727C02" w:rsidRDefault="00727C02" w:rsidP="00727C02">
            <w:pPr>
              <w:rPr>
                <w:rFonts w:ascii="Arial" w:eastAsia="Arial" w:hAnsi="Arial" w:cs="Arial"/>
              </w:rPr>
            </w:pPr>
            <w:r>
              <w:rPr>
                <w:rFonts w:ascii="Arial" w:eastAsia="Arial" w:hAnsi="Arial" w:cs="Arial"/>
              </w:rPr>
              <w:t>SMPP (TLS / AWS Direct / VPN)</w:t>
            </w:r>
          </w:p>
          <w:p w14:paraId="3F5F5834" w14:textId="77777777" w:rsidR="00727C02" w:rsidRDefault="00727C02" w:rsidP="00727C02">
            <w:pPr>
              <w:rPr>
                <w:rFonts w:ascii="Arial" w:eastAsia="Arial" w:hAnsi="Arial" w:cs="Arial"/>
              </w:rPr>
            </w:pPr>
            <w:r>
              <w:rPr>
                <w:rFonts w:ascii="Arial" w:eastAsia="Arial" w:hAnsi="Arial" w:cs="Arial"/>
              </w:rPr>
              <w:t>REST</w:t>
            </w:r>
          </w:p>
          <w:p w14:paraId="31F206D4" w14:textId="47C78F8B" w:rsidR="00727C02" w:rsidRDefault="00727C02" w:rsidP="00727C02">
            <w:pPr>
              <w:tabs>
                <w:tab w:val="left" w:pos="4678"/>
              </w:tabs>
              <w:spacing w:before="40" w:after="40"/>
              <w:rPr>
                <w:rFonts w:ascii="Arial" w:eastAsia="Arial" w:hAnsi="Arial" w:cs="Arial"/>
              </w:rPr>
            </w:pPr>
            <w:r>
              <w:rPr>
                <w:rFonts w:ascii="Arial" w:eastAsia="Arial" w:hAnsi="Arial" w:cs="Arial"/>
              </w:rPr>
              <w:t>HTTP</w:t>
            </w:r>
          </w:p>
        </w:tc>
      </w:tr>
    </w:tbl>
    <w:p w14:paraId="398D8E63" w14:textId="77777777" w:rsidR="00456839" w:rsidRDefault="00456839">
      <w:pPr>
        <w:rPr>
          <w:rFonts w:ascii="Arial" w:eastAsia="Arial" w:hAnsi="Arial" w:cs="Arial"/>
          <w:b/>
        </w:rPr>
      </w:pPr>
    </w:p>
    <w:p w14:paraId="069C474E" w14:textId="77777777" w:rsidR="00456839" w:rsidRDefault="004C4103">
      <w:pPr>
        <w:rPr>
          <w:rFonts w:ascii="Arial" w:eastAsia="Arial" w:hAnsi="Arial" w:cs="Arial"/>
          <w:b/>
          <w:u w:val="single"/>
        </w:rPr>
      </w:pPr>
      <w:r>
        <w:rPr>
          <w:rFonts w:ascii="Arial" w:eastAsia="Arial" w:hAnsi="Arial" w:cs="Arial"/>
          <w:b/>
          <w:u w:val="single"/>
        </w:rPr>
        <w:t>Advertising:</w:t>
      </w:r>
    </w:p>
    <w:p w14:paraId="34683EEC" w14:textId="77777777" w:rsidR="00456839" w:rsidRDefault="00456839">
      <w:pPr>
        <w:rPr>
          <w:rFonts w:ascii="Arial" w:eastAsia="Arial" w:hAnsi="Arial" w:cs="Arial"/>
          <w:b/>
        </w:rPr>
      </w:pPr>
    </w:p>
    <w:p w14:paraId="1E42B76F" w14:textId="3BF915F1" w:rsidR="00456839" w:rsidRDefault="004C4103">
      <w:pPr>
        <w:rPr>
          <w:rFonts w:ascii="Arial" w:eastAsia="Arial" w:hAnsi="Arial" w:cs="Arial"/>
        </w:rPr>
      </w:pPr>
      <w:r>
        <w:rPr>
          <w:rFonts w:ascii="Arial" w:eastAsia="Arial" w:hAnsi="Arial" w:cs="Arial"/>
        </w:rPr>
        <w:t xml:space="preserve">Your selected short code will be reserved with </w:t>
      </w:r>
      <w:r w:rsidR="00293C63">
        <w:rPr>
          <w:rFonts w:ascii="Arial" w:eastAsia="Arial" w:hAnsi="Arial" w:cs="Arial"/>
        </w:rPr>
        <w:t>8x8</w:t>
      </w:r>
      <w:r>
        <w:rPr>
          <w:rFonts w:ascii="Arial" w:eastAsia="Arial" w:hAnsi="Arial" w:cs="Arial"/>
        </w:rPr>
        <w:t xml:space="preserve"> </w:t>
      </w:r>
      <w:r w:rsidR="00293C63">
        <w:rPr>
          <w:rFonts w:ascii="Arial" w:eastAsia="Arial" w:hAnsi="Arial" w:cs="Arial"/>
        </w:rPr>
        <w:t xml:space="preserve">International Pte Ltd </w:t>
      </w:r>
      <w:r>
        <w:rPr>
          <w:rFonts w:ascii="Arial" w:eastAsia="Arial" w:hAnsi="Arial" w:cs="Arial"/>
        </w:rPr>
        <w:t>until the service request has been submitted and approved by the Operators.</w:t>
      </w:r>
    </w:p>
    <w:p w14:paraId="0083CCAF" w14:textId="77777777" w:rsidR="00456839" w:rsidRDefault="004C4103">
      <w:pPr>
        <w:rPr>
          <w:rFonts w:ascii="Arial" w:eastAsia="Arial" w:hAnsi="Arial" w:cs="Arial"/>
        </w:rPr>
      </w:pPr>
      <w:r>
        <w:rPr>
          <w:rFonts w:ascii="Arial" w:eastAsia="Arial" w:hAnsi="Arial" w:cs="Arial"/>
        </w:rPr>
        <w:t xml:space="preserve">The placement in advertising of this short code (prior to carrier approval) in any materials is entirely at your own risk. Please let us know if you have any deadlines for advertising. </w:t>
      </w:r>
    </w:p>
    <w:p w14:paraId="5B500142" w14:textId="77777777" w:rsidR="00456839" w:rsidRDefault="00456839">
      <w:pPr>
        <w:rPr>
          <w:rFonts w:ascii="Arial" w:eastAsia="Arial" w:hAnsi="Arial" w:cs="Arial"/>
          <w:b/>
        </w:rPr>
      </w:pPr>
    </w:p>
    <w:p w14:paraId="274D16D9" w14:textId="77777777" w:rsidR="00456839" w:rsidRDefault="004C4103">
      <w:pPr>
        <w:rPr>
          <w:rFonts w:ascii="Arial" w:eastAsia="Arial" w:hAnsi="Arial" w:cs="Arial"/>
          <w:b/>
          <w:u w:val="single"/>
        </w:rPr>
      </w:pPr>
      <w:r>
        <w:rPr>
          <w:rFonts w:ascii="Arial" w:eastAsia="Arial" w:hAnsi="Arial" w:cs="Arial"/>
          <w:b/>
          <w:u w:val="single"/>
        </w:rPr>
        <w:t>Declaration:</w:t>
      </w:r>
    </w:p>
    <w:p w14:paraId="537247EA" w14:textId="77777777" w:rsidR="00456839" w:rsidRDefault="00456839">
      <w:pPr>
        <w:rPr>
          <w:rFonts w:ascii="Arial" w:eastAsia="Arial" w:hAnsi="Arial" w:cs="Arial"/>
          <w:b/>
        </w:rPr>
      </w:pPr>
    </w:p>
    <w:p w14:paraId="623DC7FA" w14:textId="77777777" w:rsidR="00456839" w:rsidRDefault="004C4103">
      <w:pPr>
        <w:rPr>
          <w:rFonts w:ascii="Arial" w:eastAsia="Arial" w:hAnsi="Arial" w:cs="Arial"/>
        </w:rPr>
      </w:pPr>
      <w:r>
        <w:rPr>
          <w:rFonts w:ascii="Arial" w:eastAsia="Arial" w:hAnsi="Arial" w:cs="Arial"/>
        </w:rPr>
        <w:t>I confirm that the information provided on this application form is correct and accurately describes the intended use for the services to be provided.</w:t>
      </w:r>
    </w:p>
    <w:p w14:paraId="772DB834" w14:textId="77777777" w:rsidR="00456839" w:rsidRDefault="00456839">
      <w:pPr>
        <w:rPr>
          <w:rFonts w:ascii="Arial" w:eastAsia="Arial" w:hAnsi="Arial" w:cs="Arial"/>
        </w:rPr>
      </w:pPr>
    </w:p>
    <w:p w14:paraId="3000A2CB" w14:textId="77777777" w:rsidR="00456839" w:rsidRDefault="004C4103">
      <w:pPr>
        <w:rPr>
          <w:rFonts w:ascii="Arial" w:eastAsia="Arial" w:hAnsi="Arial" w:cs="Arial"/>
        </w:rPr>
      </w:pPr>
      <w:r>
        <w:rPr>
          <w:rFonts w:ascii="Arial" w:eastAsia="Arial" w:hAnsi="Arial" w:cs="Arial"/>
        </w:rPr>
        <w:t xml:space="preserve">I confirm that I have read, </w:t>
      </w:r>
      <w:proofErr w:type="gramStart"/>
      <w:r>
        <w:rPr>
          <w:rFonts w:ascii="Arial" w:eastAsia="Arial" w:hAnsi="Arial" w:cs="Arial"/>
        </w:rPr>
        <w:t>understood</w:t>
      </w:r>
      <w:proofErr w:type="gramEnd"/>
      <w:r>
        <w:rPr>
          <w:rFonts w:ascii="Arial" w:eastAsia="Arial" w:hAnsi="Arial" w:cs="Arial"/>
        </w:rPr>
        <w:t xml:space="preserve"> and agree to abide by the Telecommunications Carriers Forum Mobile Messaging Services Code, found here - </w:t>
      </w:r>
    </w:p>
    <w:p w14:paraId="237221FC" w14:textId="77777777" w:rsidR="00456839" w:rsidRDefault="00000000">
      <w:pPr>
        <w:rPr>
          <w:rFonts w:ascii="Arial" w:eastAsia="Arial" w:hAnsi="Arial" w:cs="Arial"/>
          <w:b/>
          <w:color w:val="2006BA"/>
        </w:rPr>
      </w:pPr>
      <w:hyperlink r:id="rId7">
        <w:r w:rsidR="004C4103">
          <w:rPr>
            <w:rFonts w:ascii="Arial" w:eastAsia="Arial" w:hAnsi="Arial" w:cs="Arial"/>
            <w:color w:val="0000FF"/>
            <w:u w:val="single"/>
          </w:rPr>
          <w:t>https://www.tcf.org.nz/industry/standards-compliance/mobile-phone-services/messaging-services/</w:t>
        </w:r>
      </w:hyperlink>
      <w:r w:rsidR="004C4103">
        <w:rPr>
          <w:rFonts w:ascii="Arial" w:eastAsia="Arial" w:hAnsi="Arial" w:cs="Arial"/>
        </w:rPr>
        <w:t>.</w:t>
      </w:r>
    </w:p>
    <w:p w14:paraId="6C8E8B06" w14:textId="77777777" w:rsidR="00456839" w:rsidRDefault="00456839">
      <w:pPr>
        <w:rPr>
          <w:rFonts w:ascii="Arial" w:eastAsia="Arial" w:hAnsi="Arial" w:cs="Arial"/>
          <w:b/>
        </w:rPr>
      </w:pPr>
    </w:p>
    <w:p w14:paraId="16A9D47D" w14:textId="4DD64F99" w:rsidR="0069683C" w:rsidRPr="0069683C" w:rsidRDefault="004C4103" w:rsidP="0069683C">
      <w:r>
        <w:rPr>
          <w:rFonts w:ascii="Arial" w:eastAsia="Arial" w:hAnsi="Arial" w:cs="Arial"/>
        </w:rPr>
        <w:t xml:space="preserve">I confirm that I have read, understood and agree to abide by the </w:t>
      </w:r>
      <w:r w:rsidR="00293C63">
        <w:rPr>
          <w:rFonts w:ascii="Arial" w:eastAsia="Arial" w:hAnsi="Arial" w:cs="Arial"/>
        </w:rPr>
        <w:t xml:space="preserve">8x8 International Pte Ltd </w:t>
      </w:r>
      <w:r>
        <w:rPr>
          <w:rFonts w:ascii="Arial" w:eastAsia="Arial" w:hAnsi="Arial" w:cs="Arial"/>
        </w:rPr>
        <w:t xml:space="preserve">Acceptable Use Policy, found here </w:t>
      </w:r>
      <w:r w:rsidR="0069683C">
        <w:rPr>
          <w:rFonts w:ascii="Arial" w:eastAsia="Arial" w:hAnsi="Arial" w:cs="Arial"/>
        </w:rPr>
        <w:t>–</w:t>
      </w:r>
      <w:r>
        <w:rPr>
          <w:rFonts w:ascii="Arial" w:eastAsia="Arial" w:hAnsi="Arial" w:cs="Arial"/>
        </w:rPr>
        <w:t xml:space="preserve"> </w:t>
      </w:r>
      <w:r w:rsidR="0069683C">
        <w:t xml:space="preserve"> </w:t>
      </w:r>
      <w:hyperlink r:id="rId8" w:history="1">
        <w:r w:rsidR="0069683C" w:rsidRPr="004039E0">
          <w:rPr>
            <w:rStyle w:val="Hyperlink"/>
            <w:rFonts w:ascii="Arial" w:eastAsia="Arial" w:hAnsi="Arial" w:cs="Arial"/>
          </w:rPr>
          <w:t>2022 10 8x8_AUP_Aust and NZ version.pdf</w:t>
        </w:r>
      </w:hyperlink>
    </w:p>
    <w:p w14:paraId="0C4971C4" w14:textId="77777777" w:rsidR="0069683C" w:rsidRDefault="0069683C" w:rsidP="0069683C">
      <w:pPr>
        <w:rPr>
          <w:rFonts w:ascii="Arial" w:eastAsia="Arial" w:hAnsi="Arial" w:cs="Arial"/>
        </w:rPr>
      </w:pPr>
    </w:p>
    <w:p w14:paraId="1D133DD7" w14:textId="776CCA42" w:rsidR="00456839" w:rsidRDefault="0069683C">
      <w:pPr>
        <w:rPr>
          <w:rFonts w:ascii="Arial" w:eastAsia="Arial" w:hAnsi="Arial" w:cs="Arial"/>
        </w:rPr>
      </w:pPr>
      <w:r>
        <w:rPr>
          <w:rFonts w:ascii="Arial" w:eastAsia="Arial" w:hAnsi="Arial" w:cs="Arial"/>
        </w:rPr>
        <w:object w:dxaOrig="1508" w:dyaOrig="983" w14:anchorId="0507C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 o:title=""/>
          </v:shape>
          <o:OLEObject Type="Embed" ProgID="AcroExch.Document.DC" ShapeID="_x0000_i1025" DrawAspect="Icon" ObjectID="_1730104708" r:id="rId10"/>
        </w:object>
      </w:r>
    </w:p>
    <w:p w14:paraId="063821C6" w14:textId="77777777" w:rsidR="00456839" w:rsidRDefault="00456839">
      <w:pPr>
        <w:rPr>
          <w:rFonts w:ascii="Arial" w:eastAsia="Arial" w:hAnsi="Arial" w:cs="Arial"/>
        </w:rPr>
      </w:pPr>
    </w:p>
    <w:tbl>
      <w:tblPr>
        <w:tblStyle w:val="a0"/>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48"/>
      </w:tblGrid>
      <w:tr w:rsidR="00456839" w14:paraId="33A2839F" w14:textId="77777777" w:rsidTr="0082254B">
        <w:trPr>
          <w:trHeight w:val="440"/>
        </w:trPr>
        <w:tc>
          <w:tcPr>
            <w:tcW w:w="10763" w:type="dxa"/>
            <w:gridSpan w:val="2"/>
            <w:shd w:val="clear" w:color="auto" w:fill="820600"/>
            <w:tcMar>
              <w:top w:w="100" w:type="dxa"/>
              <w:left w:w="100" w:type="dxa"/>
              <w:bottom w:w="100" w:type="dxa"/>
              <w:right w:w="100" w:type="dxa"/>
            </w:tcMar>
          </w:tcPr>
          <w:p w14:paraId="3274530A" w14:textId="77777777" w:rsidR="00456839" w:rsidRDefault="004C4103">
            <w:pPr>
              <w:widowControl w:val="0"/>
              <w:pBdr>
                <w:top w:val="nil"/>
                <w:left w:val="nil"/>
                <w:bottom w:val="nil"/>
                <w:right w:val="nil"/>
                <w:between w:val="nil"/>
              </w:pBdr>
              <w:rPr>
                <w:rFonts w:ascii="Arial" w:eastAsia="Arial" w:hAnsi="Arial" w:cs="Arial"/>
                <w:color w:val="FFFFFF"/>
                <w:sz w:val="28"/>
                <w:szCs w:val="28"/>
              </w:rPr>
            </w:pPr>
            <w:r>
              <w:rPr>
                <w:rFonts w:ascii="Arial" w:eastAsia="Arial" w:hAnsi="Arial" w:cs="Arial"/>
                <w:color w:val="FFFFFF"/>
                <w:sz w:val="28"/>
                <w:szCs w:val="28"/>
              </w:rPr>
              <w:t>Signed</w:t>
            </w:r>
          </w:p>
        </w:tc>
      </w:tr>
      <w:tr w:rsidR="00456839" w14:paraId="66F86E8D" w14:textId="77777777" w:rsidTr="0082254B">
        <w:tc>
          <w:tcPr>
            <w:tcW w:w="2115" w:type="dxa"/>
            <w:shd w:val="clear" w:color="auto" w:fill="auto"/>
            <w:tcMar>
              <w:top w:w="100" w:type="dxa"/>
              <w:left w:w="100" w:type="dxa"/>
              <w:bottom w:w="100" w:type="dxa"/>
              <w:right w:w="100" w:type="dxa"/>
            </w:tcMar>
          </w:tcPr>
          <w:p w14:paraId="7CA02E32" w14:textId="77777777" w:rsidR="00456839" w:rsidRDefault="004C4103">
            <w:pPr>
              <w:widowControl w:val="0"/>
              <w:pBdr>
                <w:top w:val="nil"/>
                <w:left w:val="nil"/>
                <w:bottom w:val="nil"/>
                <w:right w:val="nil"/>
                <w:between w:val="nil"/>
              </w:pBdr>
              <w:rPr>
                <w:rFonts w:ascii="Arial" w:eastAsia="Arial" w:hAnsi="Arial" w:cs="Arial"/>
              </w:rPr>
            </w:pPr>
            <w:r>
              <w:rPr>
                <w:rFonts w:ascii="Arial" w:eastAsia="Arial" w:hAnsi="Arial" w:cs="Arial"/>
              </w:rPr>
              <w:t>Printed Name:</w:t>
            </w:r>
          </w:p>
        </w:tc>
        <w:tc>
          <w:tcPr>
            <w:tcW w:w="8648" w:type="dxa"/>
            <w:shd w:val="clear" w:color="auto" w:fill="auto"/>
            <w:tcMar>
              <w:top w:w="100" w:type="dxa"/>
              <w:left w:w="100" w:type="dxa"/>
              <w:bottom w:w="100" w:type="dxa"/>
              <w:right w:w="100" w:type="dxa"/>
            </w:tcMar>
          </w:tcPr>
          <w:p w14:paraId="2819204A" w14:textId="77777777" w:rsidR="00456839" w:rsidRDefault="00456839">
            <w:pPr>
              <w:widowControl w:val="0"/>
              <w:pBdr>
                <w:top w:val="nil"/>
                <w:left w:val="nil"/>
                <w:bottom w:val="nil"/>
                <w:right w:val="nil"/>
                <w:between w:val="nil"/>
              </w:pBdr>
              <w:rPr>
                <w:rFonts w:ascii="Arial" w:eastAsia="Arial" w:hAnsi="Arial" w:cs="Arial"/>
              </w:rPr>
            </w:pPr>
          </w:p>
        </w:tc>
      </w:tr>
      <w:tr w:rsidR="00456839" w14:paraId="1EA4BAC1" w14:textId="77777777" w:rsidTr="0082254B">
        <w:tc>
          <w:tcPr>
            <w:tcW w:w="2115" w:type="dxa"/>
            <w:shd w:val="clear" w:color="auto" w:fill="auto"/>
            <w:tcMar>
              <w:top w:w="100" w:type="dxa"/>
              <w:left w:w="100" w:type="dxa"/>
              <w:bottom w:w="100" w:type="dxa"/>
              <w:right w:w="100" w:type="dxa"/>
            </w:tcMar>
          </w:tcPr>
          <w:p w14:paraId="63B615DA" w14:textId="77777777" w:rsidR="00456839" w:rsidRDefault="004C4103">
            <w:pPr>
              <w:widowControl w:val="0"/>
              <w:pBdr>
                <w:top w:val="nil"/>
                <w:left w:val="nil"/>
                <w:bottom w:val="nil"/>
                <w:right w:val="nil"/>
                <w:between w:val="nil"/>
              </w:pBdr>
              <w:rPr>
                <w:rFonts w:ascii="Arial" w:eastAsia="Arial" w:hAnsi="Arial" w:cs="Arial"/>
              </w:rPr>
            </w:pPr>
            <w:r>
              <w:rPr>
                <w:rFonts w:ascii="Arial" w:eastAsia="Arial" w:hAnsi="Arial" w:cs="Arial"/>
              </w:rPr>
              <w:t>Position:</w:t>
            </w:r>
          </w:p>
        </w:tc>
        <w:tc>
          <w:tcPr>
            <w:tcW w:w="8648" w:type="dxa"/>
            <w:shd w:val="clear" w:color="auto" w:fill="auto"/>
            <w:tcMar>
              <w:top w:w="100" w:type="dxa"/>
              <w:left w:w="100" w:type="dxa"/>
              <w:bottom w:w="100" w:type="dxa"/>
              <w:right w:w="100" w:type="dxa"/>
            </w:tcMar>
          </w:tcPr>
          <w:p w14:paraId="5B7124FC" w14:textId="77777777" w:rsidR="00456839" w:rsidRDefault="00456839">
            <w:pPr>
              <w:widowControl w:val="0"/>
              <w:pBdr>
                <w:top w:val="nil"/>
                <w:left w:val="nil"/>
                <w:bottom w:val="nil"/>
                <w:right w:val="nil"/>
                <w:between w:val="nil"/>
              </w:pBdr>
              <w:rPr>
                <w:rFonts w:ascii="Arial" w:eastAsia="Arial" w:hAnsi="Arial" w:cs="Arial"/>
              </w:rPr>
            </w:pPr>
          </w:p>
        </w:tc>
      </w:tr>
      <w:tr w:rsidR="00456839" w14:paraId="0ED633E2" w14:textId="77777777" w:rsidTr="0082254B">
        <w:tc>
          <w:tcPr>
            <w:tcW w:w="2115" w:type="dxa"/>
            <w:shd w:val="clear" w:color="auto" w:fill="auto"/>
            <w:tcMar>
              <w:top w:w="100" w:type="dxa"/>
              <w:left w:w="100" w:type="dxa"/>
              <w:bottom w:w="100" w:type="dxa"/>
              <w:right w:w="100" w:type="dxa"/>
            </w:tcMar>
          </w:tcPr>
          <w:p w14:paraId="309D4479" w14:textId="77777777" w:rsidR="00456839" w:rsidRDefault="004C4103">
            <w:pPr>
              <w:widowControl w:val="0"/>
              <w:pBdr>
                <w:top w:val="nil"/>
                <w:left w:val="nil"/>
                <w:bottom w:val="nil"/>
                <w:right w:val="nil"/>
                <w:between w:val="nil"/>
              </w:pBdr>
              <w:rPr>
                <w:rFonts w:ascii="Arial" w:eastAsia="Arial" w:hAnsi="Arial" w:cs="Arial"/>
              </w:rPr>
            </w:pPr>
            <w:r>
              <w:rPr>
                <w:rFonts w:ascii="Arial" w:eastAsia="Arial" w:hAnsi="Arial" w:cs="Arial"/>
              </w:rPr>
              <w:t>Date:</w:t>
            </w:r>
          </w:p>
        </w:tc>
        <w:tc>
          <w:tcPr>
            <w:tcW w:w="8648" w:type="dxa"/>
            <w:shd w:val="clear" w:color="auto" w:fill="auto"/>
            <w:tcMar>
              <w:top w:w="100" w:type="dxa"/>
              <w:left w:w="100" w:type="dxa"/>
              <w:bottom w:w="100" w:type="dxa"/>
              <w:right w:w="100" w:type="dxa"/>
            </w:tcMar>
          </w:tcPr>
          <w:p w14:paraId="1C589EF1" w14:textId="77777777" w:rsidR="00456839" w:rsidRDefault="00456839">
            <w:pPr>
              <w:widowControl w:val="0"/>
              <w:pBdr>
                <w:top w:val="nil"/>
                <w:left w:val="nil"/>
                <w:bottom w:val="nil"/>
                <w:right w:val="nil"/>
                <w:between w:val="nil"/>
              </w:pBdr>
              <w:rPr>
                <w:rFonts w:ascii="Arial" w:eastAsia="Arial" w:hAnsi="Arial" w:cs="Arial"/>
              </w:rPr>
            </w:pPr>
          </w:p>
        </w:tc>
      </w:tr>
      <w:tr w:rsidR="00456839" w14:paraId="6357B6EA" w14:textId="77777777" w:rsidTr="0082254B">
        <w:trPr>
          <w:trHeight w:val="1635"/>
        </w:trPr>
        <w:tc>
          <w:tcPr>
            <w:tcW w:w="2115" w:type="dxa"/>
            <w:shd w:val="clear" w:color="auto" w:fill="auto"/>
            <w:tcMar>
              <w:top w:w="100" w:type="dxa"/>
              <w:left w:w="100" w:type="dxa"/>
              <w:bottom w:w="100" w:type="dxa"/>
              <w:right w:w="100" w:type="dxa"/>
            </w:tcMar>
          </w:tcPr>
          <w:p w14:paraId="4A911EA5" w14:textId="77777777" w:rsidR="00456839" w:rsidRDefault="00456839">
            <w:pPr>
              <w:widowControl w:val="0"/>
              <w:pBdr>
                <w:top w:val="nil"/>
                <w:left w:val="nil"/>
                <w:bottom w:val="nil"/>
                <w:right w:val="nil"/>
                <w:between w:val="nil"/>
              </w:pBdr>
              <w:rPr>
                <w:rFonts w:ascii="Arial" w:eastAsia="Arial" w:hAnsi="Arial" w:cs="Arial"/>
              </w:rPr>
            </w:pPr>
          </w:p>
          <w:p w14:paraId="3C518CF6" w14:textId="77777777" w:rsidR="00456839" w:rsidRDefault="004C4103">
            <w:pPr>
              <w:widowControl w:val="0"/>
              <w:pBdr>
                <w:top w:val="nil"/>
                <w:left w:val="nil"/>
                <w:bottom w:val="nil"/>
                <w:right w:val="nil"/>
                <w:between w:val="nil"/>
              </w:pBdr>
              <w:rPr>
                <w:rFonts w:ascii="Arial" w:eastAsia="Arial" w:hAnsi="Arial" w:cs="Arial"/>
              </w:rPr>
            </w:pPr>
            <w:r>
              <w:rPr>
                <w:rFonts w:ascii="Arial" w:eastAsia="Arial" w:hAnsi="Arial" w:cs="Arial"/>
              </w:rPr>
              <w:t>Signature:</w:t>
            </w:r>
          </w:p>
        </w:tc>
        <w:tc>
          <w:tcPr>
            <w:tcW w:w="8648" w:type="dxa"/>
            <w:shd w:val="clear" w:color="auto" w:fill="auto"/>
            <w:tcMar>
              <w:top w:w="100" w:type="dxa"/>
              <w:left w:w="100" w:type="dxa"/>
              <w:bottom w:w="100" w:type="dxa"/>
              <w:right w:w="100" w:type="dxa"/>
            </w:tcMar>
          </w:tcPr>
          <w:p w14:paraId="1F999E39" w14:textId="77777777" w:rsidR="00456839" w:rsidRDefault="00456839">
            <w:pPr>
              <w:widowControl w:val="0"/>
              <w:pBdr>
                <w:top w:val="nil"/>
                <w:left w:val="nil"/>
                <w:bottom w:val="nil"/>
                <w:right w:val="nil"/>
                <w:between w:val="nil"/>
              </w:pBdr>
              <w:rPr>
                <w:rFonts w:ascii="Arial" w:eastAsia="Arial" w:hAnsi="Arial" w:cs="Arial"/>
              </w:rPr>
            </w:pPr>
          </w:p>
        </w:tc>
      </w:tr>
    </w:tbl>
    <w:p w14:paraId="24AF9172" w14:textId="60145D76" w:rsidR="00456839" w:rsidRDefault="00456839">
      <w:pPr>
        <w:rPr>
          <w:rFonts w:ascii="Arial" w:eastAsia="Arial" w:hAnsi="Arial" w:cs="Arial"/>
        </w:rPr>
      </w:pPr>
    </w:p>
    <w:sectPr w:rsidR="00456839" w:rsidSect="0082254B">
      <w:headerReference w:type="default" r:id="rId11"/>
      <w:footerReference w:type="default" r:id="rId12"/>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5889" w14:textId="77777777" w:rsidR="00FF6B39" w:rsidRDefault="00FF6B39" w:rsidP="0069683C">
      <w:r>
        <w:separator/>
      </w:r>
    </w:p>
  </w:endnote>
  <w:endnote w:type="continuationSeparator" w:id="0">
    <w:p w14:paraId="35201447" w14:textId="77777777" w:rsidR="00FF6B39" w:rsidRDefault="00FF6B39" w:rsidP="0069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altName w:val="Roboto Light"/>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7457" w14:textId="77777777" w:rsidR="0069683C" w:rsidRDefault="0069683C" w:rsidP="0069683C">
    <w:pPr>
      <w:pBdr>
        <w:top w:val="nil"/>
        <w:left w:val="nil"/>
        <w:bottom w:val="nil"/>
        <w:right w:val="nil"/>
        <w:between w:val="nil"/>
      </w:pBdr>
      <w:tabs>
        <w:tab w:val="center" w:pos="4320"/>
        <w:tab w:val="right" w:pos="8640"/>
      </w:tabs>
      <w:rPr>
        <w:rFonts w:ascii="Roboto Light" w:eastAsia="Roboto Light" w:hAnsi="Roboto Light" w:cs="Roboto Light"/>
        <w:sz w:val="18"/>
        <w:szCs w:val="18"/>
      </w:rPr>
    </w:pPr>
    <w:r>
      <w:rPr>
        <w:rFonts w:ascii="Roboto Medium" w:eastAsia="Roboto Medium" w:hAnsi="Roboto Medium" w:cs="Roboto Medium"/>
        <w:color w:val="000000"/>
        <w:sz w:val="18"/>
        <w:szCs w:val="18"/>
      </w:rPr>
      <w:t xml:space="preserve">8x8 </w:t>
    </w:r>
    <w:r>
      <w:rPr>
        <w:rFonts w:ascii="Roboto Medium" w:eastAsia="Roboto Medium" w:hAnsi="Roboto Medium" w:cs="Roboto Medium"/>
        <w:sz w:val="18"/>
        <w:szCs w:val="18"/>
      </w:rPr>
      <w:t>International Pte Ltd</w:t>
    </w:r>
    <w:r>
      <w:rPr>
        <w:rFonts w:ascii="Roboto Light" w:eastAsia="Roboto Light" w:hAnsi="Roboto Light" w:cs="Roboto Light"/>
        <w:color w:val="000000"/>
        <w:sz w:val="18"/>
        <w:szCs w:val="18"/>
      </w:rPr>
      <w:t xml:space="preserve">   |</w:t>
    </w:r>
    <w:r>
      <w:rPr>
        <w:rFonts w:ascii="Roboto Light" w:eastAsia="Roboto Light" w:hAnsi="Roboto Light" w:cs="Roboto Light"/>
        <w:sz w:val="18"/>
        <w:szCs w:val="18"/>
      </w:rPr>
      <w:t xml:space="preserve">   1 George Street, #22-03/04 One George Street, Singapore 049145   |   hello-asia@8x8.com</w:t>
    </w:r>
  </w:p>
  <w:p w14:paraId="364F62AB" w14:textId="56E61E6E" w:rsidR="0069683C" w:rsidRPr="0069683C" w:rsidRDefault="0069683C" w:rsidP="0069683C">
    <w:pPr>
      <w:pBdr>
        <w:top w:val="nil"/>
        <w:left w:val="nil"/>
        <w:bottom w:val="nil"/>
        <w:right w:val="nil"/>
        <w:between w:val="nil"/>
      </w:pBdr>
      <w:tabs>
        <w:tab w:val="center" w:pos="4320"/>
        <w:tab w:val="right" w:pos="8640"/>
      </w:tabs>
      <w:rPr>
        <w:rFonts w:ascii="Roboto Light" w:eastAsia="Roboto Light" w:hAnsi="Roboto Light" w:cs="Roboto Light"/>
        <w:color w:val="000000"/>
        <w:sz w:val="18"/>
        <w:szCs w:val="18"/>
      </w:rPr>
    </w:pPr>
    <w:r>
      <w:rPr>
        <w:rFonts w:ascii="Roboto Light" w:eastAsia="Roboto Light" w:hAnsi="Roboto Light" w:cs="Roboto Light"/>
        <w:sz w:val="18"/>
        <w:szCs w:val="18"/>
      </w:rPr>
      <w:t xml:space="preserve">UEN: 201019122K   |   </w:t>
    </w:r>
    <w:r>
      <w:rPr>
        <w:rFonts w:ascii="Roboto Light" w:eastAsia="Roboto Light" w:hAnsi="Roboto Light" w:cs="Roboto Light"/>
        <w:color w:val="000000"/>
        <w:sz w:val="18"/>
        <w:szCs w:val="18"/>
      </w:rPr>
      <w:t>www.8x8.com/</w:t>
    </w:r>
    <w:r>
      <w:rPr>
        <w:rFonts w:ascii="Roboto Light" w:eastAsia="Roboto Light" w:hAnsi="Roboto Light" w:cs="Roboto Light"/>
        <w:sz w:val="18"/>
        <w:szCs w:val="18"/>
      </w:rPr>
      <w:t>cpaas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A19F" w14:textId="77777777" w:rsidR="00FF6B39" w:rsidRDefault="00FF6B39" w:rsidP="0069683C">
      <w:r>
        <w:separator/>
      </w:r>
    </w:p>
  </w:footnote>
  <w:footnote w:type="continuationSeparator" w:id="0">
    <w:p w14:paraId="1411585C" w14:textId="77777777" w:rsidR="00FF6B39" w:rsidRDefault="00FF6B39" w:rsidP="0069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9886" w14:textId="77777777" w:rsidR="0069683C" w:rsidRDefault="0069683C" w:rsidP="0069683C">
    <w:pPr>
      <w:pBdr>
        <w:top w:val="nil"/>
        <w:left w:val="nil"/>
        <w:bottom w:val="nil"/>
        <w:right w:val="nil"/>
        <w:between w:val="nil"/>
      </w:pBdr>
      <w:tabs>
        <w:tab w:val="center" w:pos="4320"/>
        <w:tab w:val="right" w:pos="8640"/>
      </w:tabs>
      <w:jc w:val="right"/>
      <w:rPr>
        <w:rFonts w:ascii="Roboto Light" w:eastAsia="Roboto Light" w:hAnsi="Roboto Light" w:cs="Roboto Light"/>
        <w:i/>
        <w:sz w:val="18"/>
        <w:szCs w:val="18"/>
      </w:rPr>
    </w:pPr>
  </w:p>
  <w:p w14:paraId="74892086" w14:textId="77777777" w:rsidR="0069683C" w:rsidRDefault="0069683C" w:rsidP="0069683C">
    <w:pPr>
      <w:pBdr>
        <w:top w:val="nil"/>
        <w:left w:val="nil"/>
        <w:bottom w:val="nil"/>
        <w:right w:val="nil"/>
        <w:between w:val="nil"/>
      </w:pBdr>
      <w:tabs>
        <w:tab w:val="center" w:pos="4320"/>
        <w:tab w:val="right" w:pos="8640"/>
      </w:tabs>
      <w:jc w:val="right"/>
      <w:rPr>
        <w:color w:val="000000"/>
      </w:rPr>
    </w:pPr>
    <w:r>
      <w:rPr>
        <w:rFonts w:ascii="Roboto Light" w:eastAsia="Roboto Light" w:hAnsi="Roboto Light" w:cs="Roboto Light"/>
        <w:i/>
        <w:sz w:val="18"/>
        <w:szCs w:val="18"/>
      </w:rPr>
      <w:t>Private and confidential</w:t>
    </w:r>
    <w:r>
      <w:rPr>
        <w:noProof/>
        <w:color w:val="000000"/>
      </w:rPr>
      <w:drawing>
        <wp:anchor distT="0" distB="0" distL="114300" distR="114300" simplePos="0" relativeHeight="251659264" behindDoc="0" locked="0" layoutInCell="1" hidden="0" allowOverlap="1" wp14:anchorId="4BB19855" wp14:editId="772DE532">
          <wp:simplePos x="0" y="0"/>
          <wp:positionH relativeFrom="page">
            <wp:posOffset>-355598</wp:posOffset>
          </wp:positionH>
          <wp:positionV relativeFrom="page">
            <wp:posOffset>-355598</wp:posOffset>
          </wp:positionV>
          <wp:extent cx="1270000" cy="1270000"/>
          <wp:effectExtent l="0" t="0" r="0" b="0"/>
          <wp:wrapNone/>
          <wp:docPr id="1"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pic:cNvPicPr preferRelativeResize="0"/>
                </pic:nvPicPr>
                <pic:blipFill>
                  <a:blip r:embed="rId1"/>
                  <a:srcRect/>
                  <a:stretch>
                    <a:fillRect/>
                  </a:stretch>
                </pic:blipFill>
                <pic:spPr>
                  <a:xfrm>
                    <a:off x="0" y="0"/>
                    <a:ext cx="1270000" cy="1270000"/>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36BE93B8" wp14:editId="4835CAB1">
          <wp:simplePos x="0" y="0"/>
          <wp:positionH relativeFrom="page">
            <wp:posOffset>0</wp:posOffset>
          </wp:positionH>
          <wp:positionV relativeFrom="page">
            <wp:posOffset>0</wp:posOffset>
          </wp:positionV>
          <wp:extent cx="914400" cy="914400"/>
          <wp:effectExtent l="0" t="0" r="0" b="0"/>
          <wp:wrapNone/>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2"/>
                  <a:srcRect/>
                  <a:stretch>
                    <a:fillRect/>
                  </a:stretch>
                </pic:blipFill>
                <pic:spPr>
                  <a:xfrm>
                    <a:off x="0" y="0"/>
                    <a:ext cx="914400" cy="914400"/>
                  </a:xfrm>
                  <a:prstGeom prst="rect">
                    <a:avLst/>
                  </a:prstGeom>
                  <a:ln/>
                </pic:spPr>
              </pic:pic>
            </a:graphicData>
          </a:graphic>
        </wp:anchor>
      </w:drawing>
    </w:r>
  </w:p>
  <w:p w14:paraId="6F487BEC" w14:textId="77777777" w:rsidR="0069683C" w:rsidRDefault="00696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998"/>
    <w:multiLevelType w:val="multilevel"/>
    <w:tmpl w:val="FE583A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26415D"/>
    <w:multiLevelType w:val="multilevel"/>
    <w:tmpl w:val="8DC2F2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EC0121C"/>
    <w:multiLevelType w:val="multilevel"/>
    <w:tmpl w:val="D72418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ACF3669"/>
    <w:multiLevelType w:val="hybridMultilevel"/>
    <w:tmpl w:val="30F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487479">
    <w:abstractNumId w:val="3"/>
  </w:num>
  <w:num w:numId="2" w16cid:durableId="368381633">
    <w:abstractNumId w:val="2"/>
  </w:num>
  <w:num w:numId="3" w16cid:durableId="1182278531">
    <w:abstractNumId w:val="1"/>
  </w:num>
  <w:num w:numId="4" w16cid:durableId="151128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39"/>
    <w:rsid w:val="001A5FC6"/>
    <w:rsid w:val="00293C63"/>
    <w:rsid w:val="002E40A3"/>
    <w:rsid w:val="00456839"/>
    <w:rsid w:val="004C4103"/>
    <w:rsid w:val="00601A21"/>
    <w:rsid w:val="0061369A"/>
    <w:rsid w:val="0069683C"/>
    <w:rsid w:val="006A4163"/>
    <w:rsid w:val="00727C02"/>
    <w:rsid w:val="00732848"/>
    <w:rsid w:val="0082254B"/>
    <w:rsid w:val="00B1782F"/>
    <w:rsid w:val="00E828CD"/>
    <w:rsid w:val="00F03840"/>
    <w:rsid w:val="00F42678"/>
    <w:rsid w:val="00FA22D2"/>
    <w:rsid w:val="00FF6B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C766"/>
  <w15:docId w15:val="{520BB66C-7ACE-7047-B414-4EAEDB8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1782F"/>
    <w:pPr>
      <w:ind w:left="720"/>
      <w:contextualSpacing/>
    </w:pPr>
  </w:style>
  <w:style w:type="paragraph" w:styleId="NormalWeb">
    <w:name w:val="Normal (Web)"/>
    <w:basedOn w:val="Normal"/>
    <w:uiPriority w:val="99"/>
    <w:semiHidden/>
    <w:unhideWhenUsed/>
    <w:rsid w:val="00B1782F"/>
    <w:pPr>
      <w:spacing w:before="100" w:beforeAutospacing="1" w:after="100" w:afterAutospacing="1"/>
    </w:pPr>
    <w:rPr>
      <w:lang w:val="en-NZ"/>
    </w:rPr>
  </w:style>
  <w:style w:type="paragraph" w:styleId="Header">
    <w:name w:val="header"/>
    <w:basedOn w:val="Normal"/>
    <w:link w:val="HeaderChar"/>
    <w:uiPriority w:val="99"/>
    <w:unhideWhenUsed/>
    <w:rsid w:val="0069683C"/>
    <w:pPr>
      <w:tabs>
        <w:tab w:val="center" w:pos="4680"/>
        <w:tab w:val="right" w:pos="9360"/>
      </w:tabs>
    </w:pPr>
  </w:style>
  <w:style w:type="character" w:customStyle="1" w:styleId="HeaderChar">
    <w:name w:val="Header Char"/>
    <w:basedOn w:val="DefaultParagraphFont"/>
    <w:link w:val="Header"/>
    <w:uiPriority w:val="99"/>
    <w:rsid w:val="0069683C"/>
  </w:style>
  <w:style w:type="paragraph" w:styleId="Footer">
    <w:name w:val="footer"/>
    <w:basedOn w:val="Normal"/>
    <w:link w:val="FooterChar"/>
    <w:uiPriority w:val="99"/>
    <w:unhideWhenUsed/>
    <w:rsid w:val="0069683C"/>
    <w:pPr>
      <w:tabs>
        <w:tab w:val="center" w:pos="4680"/>
        <w:tab w:val="right" w:pos="9360"/>
      </w:tabs>
    </w:pPr>
  </w:style>
  <w:style w:type="character" w:customStyle="1" w:styleId="FooterChar">
    <w:name w:val="Footer Char"/>
    <w:basedOn w:val="DefaultParagraphFont"/>
    <w:link w:val="Footer"/>
    <w:uiPriority w:val="99"/>
    <w:rsid w:val="0069683C"/>
  </w:style>
  <w:style w:type="character" w:styleId="Hyperlink">
    <w:name w:val="Hyperlink"/>
    <w:basedOn w:val="DefaultParagraphFont"/>
    <w:uiPriority w:val="99"/>
    <w:unhideWhenUsed/>
    <w:rsid w:val="00696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13320">
      <w:bodyDiv w:val="1"/>
      <w:marLeft w:val="0"/>
      <w:marRight w:val="0"/>
      <w:marTop w:val="0"/>
      <w:marBottom w:val="0"/>
      <w:divBdr>
        <w:top w:val="none" w:sz="0" w:space="0" w:color="auto"/>
        <w:left w:val="none" w:sz="0" w:space="0" w:color="auto"/>
        <w:bottom w:val="none" w:sz="0" w:space="0" w:color="auto"/>
        <w:right w:val="none" w:sz="0" w:space="0" w:color="auto"/>
      </w:divBdr>
    </w:div>
    <w:div w:id="1598249944">
      <w:bodyDiv w:val="1"/>
      <w:marLeft w:val="0"/>
      <w:marRight w:val="0"/>
      <w:marTop w:val="0"/>
      <w:marBottom w:val="0"/>
      <w:divBdr>
        <w:top w:val="none" w:sz="0" w:space="0" w:color="auto"/>
        <w:left w:val="none" w:sz="0" w:space="0" w:color="auto"/>
        <w:bottom w:val="none" w:sz="0" w:space="0" w:color="auto"/>
        <w:right w:val="none" w:sz="0" w:space="0" w:color="auto"/>
      </w:divBdr>
    </w:div>
    <w:div w:id="199479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gtiang\AppData\Local\Temp\Temp1_NZ%20SC.zip\NZ%20SC\2022%2010%208x8_AUP_Aust%20and%20NZ%20vers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f.org.nz/industry/standards-compliance/mobile-phone-services/messaging-servi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Afiza bte Salim</cp:lastModifiedBy>
  <cp:revision>16</cp:revision>
  <dcterms:created xsi:type="dcterms:W3CDTF">2021-11-09T05:06:00Z</dcterms:created>
  <dcterms:modified xsi:type="dcterms:W3CDTF">2022-11-16T03:52:00Z</dcterms:modified>
</cp:coreProperties>
</file>